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63" w:rsidRPr="00DC09DD" w:rsidRDefault="00EF5463" w:rsidP="00EF5463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DC09DD">
        <w:rPr>
          <w:rFonts w:ascii="Palatino Linotype" w:hAnsi="Palatino Linotype"/>
          <w:b/>
          <w:sz w:val="24"/>
          <w:szCs w:val="24"/>
          <w:u w:val="single"/>
        </w:rPr>
        <w:t>Unive</w:t>
      </w:r>
      <w:r w:rsidR="00CC32D1">
        <w:rPr>
          <w:rFonts w:ascii="Palatino Linotype" w:hAnsi="Palatino Linotype"/>
          <w:b/>
          <w:sz w:val="24"/>
          <w:szCs w:val="24"/>
          <w:u w:val="single"/>
        </w:rPr>
        <w:t>rsity advising for</w:t>
      </w:r>
      <w:r w:rsidRPr="00DC09DD">
        <w:rPr>
          <w:rFonts w:ascii="Palatino Linotype" w:hAnsi="Palatino Linotype"/>
          <w:b/>
          <w:sz w:val="24"/>
          <w:szCs w:val="24"/>
          <w:u w:val="single"/>
        </w:rPr>
        <w:t xml:space="preserve"> students at Wheaton Academy</w:t>
      </w:r>
    </w:p>
    <w:p w:rsidR="00DC09DD" w:rsidRDefault="00135DBD" w:rsidP="00DC09DD">
      <w:pPr>
        <w:ind w:left="3600" w:firstLine="720"/>
        <w:rPr>
          <w:rFonts w:ascii="Palatino Linotype" w:hAnsi="Palatino Linotype"/>
          <w:b/>
          <w:u w:val="single"/>
        </w:rPr>
      </w:pPr>
      <w:r w:rsidRPr="00DC09DD">
        <w:rPr>
          <w:rFonts w:ascii="Times New Roman" w:hAnsi="Times New Roman" w:cs="Times New Roman"/>
          <w:noProof/>
        </w:rPr>
        <w:drawing>
          <wp:inline distT="0" distB="0" distL="0" distR="0" wp14:anchorId="52E3FE93" wp14:editId="0FAA2A9E">
            <wp:extent cx="1724025" cy="798195"/>
            <wp:effectExtent l="0" t="0" r="9525" b="190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372" cy="81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653" w:rsidRDefault="00D70653" w:rsidP="00DC09DD">
      <w:pPr>
        <w:ind w:left="720"/>
        <w:rPr>
          <w:rFonts w:ascii="Palatino Linotype" w:hAnsi="Palatino Linotype"/>
          <w:b/>
          <w:u w:val="single"/>
        </w:rPr>
      </w:pPr>
    </w:p>
    <w:p w:rsidR="00A472DB" w:rsidRPr="00DC09DD" w:rsidRDefault="00EF5463" w:rsidP="00DC09DD">
      <w:pPr>
        <w:ind w:left="720"/>
        <w:rPr>
          <w:rFonts w:ascii="Palatino Linotype" w:hAnsi="Palatino Linotype"/>
          <w:b/>
          <w:u w:val="single"/>
        </w:rPr>
      </w:pPr>
      <w:r w:rsidRPr="00DC09DD">
        <w:rPr>
          <w:rFonts w:ascii="Palatino Linotype" w:hAnsi="Palatino Linotype"/>
          <w:b/>
          <w:u w:val="single"/>
        </w:rPr>
        <w:t xml:space="preserve">During </w:t>
      </w:r>
      <w:r w:rsidR="00A472DB" w:rsidRPr="00DC09DD">
        <w:rPr>
          <w:rFonts w:ascii="Palatino Linotype" w:hAnsi="Palatino Linotype"/>
          <w:b/>
          <w:u w:val="single"/>
        </w:rPr>
        <w:t>9</w:t>
      </w:r>
      <w:r w:rsidR="00A472DB" w:rsidRPr="00DC09DD">
        <w:rPr>
          <w:rFonts w:ascii="Palatino Linotype" w:hAnsi="Palatino Linotype"/>
          <w:b/>
          <w:u w:val="single"/>
          <w:vertAlign w:val="superscript"/>
        </w:rPr>
        <w:t>th</w:t>
      </w:r>
      <w:r w:rsidR="00A472DB" w:rsidRPr="00DC09DD">
        <w:rPr>
          <w:rFonts w:ascii="Palatino Linotype" w:hAnsi="Palatino Linotype"/>
          <w:b/>
          <w:u w:val="single"/>
        </w:rPr>
        <w:t xml:space="preserve"> and 10</w:t>
      </w:r>
      <w:r w:rsidR="00A472DB" w:rsidRPr="00DC09DD">
        <w:rPr>
          <w:rFonts w:ascii="Palatino Linotype" w:hAnsi="Palatino Linotype"/>
          <w:b/>
          <w:u w:val="single"/>
          <w:vertAlign w:val="superscript"/>
        </w:rPr>
        <w:t>th</w:t>
      </w:r>
      <w:r w:rsidR="00A472DB" w:rsidRPr="00DC09DD">
        <w:rPr>
          <w:rFonts w:ascii="Palatino Linotype" w:hAnsi="Palatino Linotype"/>
          <w:b/>
          <w:u w:val="single"/>
        </w:rPr>
        <w:t xml:space="preserve"> grade</w:t>
      </w:r>
      <w:r w:rsidRPr="00DC09DD">
        <w:rPr>
          <w:rFonts w:ascii="Palatino Linotype" w:hAnsi="Palatino Linotype"/>
        </w:rPr>
        <w:t>, students should do the following to prepare for university admissions:</w:t>
      </w:r>
    </w:p>
    <w:p w:rsidR="00D70653" w:rsidRDefault="00D70653" w:rsidP="000D347F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Find PACE and PLACE</w:t>
      </w:r>
    </w:p>
    <w:p w:rsidR="000D347F" w:rsidRDefault="000D347F" w:rsidP="000D347F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t>All 9</w:t>
      </w:r>
      <w:r w:rsidRPr="00DC09DD">
        <w:rPr>
          <w:rFonts w:ascii="Palatino Linotype" w:hAnsi="Palatino Linotype"/>
          <w:vertAlign w:val="superscript"/>
        </w:rPr>
        <w:t>th</w:t>
      </w:r>
      <w:r w:rsidRPr="00DC09DD">
        <w:rPr>
          <w:rFonts w:ascii="Palatino Linotype" w:hAnsi="Palatino Linotype"/>
        </w:rPr>
        <w:t>, 10</w:t>
      </w:r>
      <w:r w:rsidRPr="00DC09DD">
        <w:rPr>
          <w:rFonts w:ascii="Palatino Linotype" w:hAnsi="Palatino Linotype"/>
          <w:vertAlign w:val="superscript"/>
        </w:rPr>
        <w:t>th</w:t>
      </w:r>
      <w:r w:rsidRPr="00DC09DD">
        <w:rPr>
          <w:rFonts w:ascii="Palatino Linotype" w:hAnsi="Palatino Linotype"/>
        </w:rPr>
        <w:t>, and 11</w:t>
      </w:r>
      <w:r w:rsidRPr="00DC09DD">
        <w:rPr>
          <w:rFonts w:ascii="Palatino Linotype" w:hAnsi="Palatino Linotype"/>
          <w:vertAlign w:val="superscript"/>
        </w:rPr>
        <w:t>th</w:t>
      </w:r>
      <w:r w:rsidRPr="00DC09DD">
        <w:rPr>
          <w:rFonts w:ascii="Palatino Linotype" w:hAnsi="Palatino Linotype"/>
        </w:rPr>
        <w:t xml:space="preserve"> gr</w:t>
      </w:r>
      <w:r w:rsidR="00D70653">
        <w:rPr>
          <w:rFonts w:ascii="Palatino Linotype" w:hAnsi="Palatino Linotype"/>
        </w:rPr>
        <w:t>ade students take the PSAT in Octo</w:t>
      </w:r>
      <w:r w:rsidRPr="00DC09DD">
        <w:rPr>
          <w:rFonts w:ascii="Palatino Linotype" w:hAnsi="Palatino Linotype"/>
        </w:rPr>
        <w:t>ber</w:t>
      </w:r>
    </w:p>
    <w:p w:rsidR="00BB3514" w:rsidRPr="00DC09DD" w:rsidRDefault="00BB3514" w:rsidP="000D347F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Meet with college counselor to map out 4 year plan/discuss NCAA eligibility</w:t>
      </w:r>
    </w:p>
    <w:p w:rsidR="003F1B92" w:rsidRPr="00DC09DD" w:rsidRDefault="00EF5463" w:rsidP="003F1B92">
      <w:pPr>
        <w:pStyle w:val="ListParagraph"/>
        <w:numPr>
          <w:ilvl w:val="0"/>
          <w:numId w:val="10"/>
        </w:numPr>
        <w:rPr>
          <w:rFonts w:ascii="Palatino Linotype" w:hAnsi="Palatino Linotype"/>
          <w:b/>
          <w:u w:val="single"/>
        </w:rPr>
      </w:pPr>
      <w:r w:rsidRPr="00DC09DD">
        <w:rPr>
          <w:rFonts w:ascii="Palatino Linotype" w:hAnsi="Palatino Linotype"/>
        </w:rPr>
        <w:t xml:space="preserve">Students should memorize/ learn what highly selective universities </w:t>
      </w:r>
      <w:r w:rsidR="00A472DB" w:rsidRPr="00DC09DD">
        <w:rPr>
          <w:rFonts w:ascii="Palatino Linotype" w:hAnsi="Palatino Linotype"/>
        </w:rPr>
        <w:t>are looking for:</w:t>
      </w:r>
    </w:p>
    <w:p w:rsidR="003F1B92" w:rsidRPr="00DC09DD" w:rsidRDefault="00A472DB" w:rsidP="003F1B92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t>Grades</w:t>
      </w:r>
    </w:p>
    <w:p w:rsidR="003F1B92" w:rsidRPr="00DC09DD" w:rsidRDefault="00A472DB" w:rsidP="003F1B92">
      <w:pPr>
        <w:pStyle w:val="ListParagraph"/>
        <w:numPr>
          <w:ilvl w:val="0"/>
          <w:numId w:val="11"/>
        </w:numPr>
        <w:rPr>
          <w:rFonts w:ascii="Palatino Linotype" w:hAnsi="Palatino Linotype"/>
          <w:b/>
          <w:u w:val="single"/>
        </w:rPr>
      </w:pPr>
      <w:r w:rsidRPr="00DC09DD">
        <w:rPr>
          <w:rFonts w:ascii="Palatino Linotype" w:hAnsi="Palatino Linotype"/>
        </w:rPr>
        <w:t>Test scores</w:t>
      </w:r>
      <w:r w:rsidR="00D65C9D" w:rsidRPr="00DC09DD">
        <w:rPr>
          <w:rFonts w:ascii="Palatino Linotype" w:hAnsi="Palatino Linotype"/>
        </w:rPr>
        <w:t xml:space="preserve"> (ACT, SAT, TOEFL, SAT Subject Exams)</w:t>
      </w:r>
    </w:p>
    <w:p w:rsidR="003F1B92" w:rsidRPr="00DC09DD" w:rsidRDefault="00A472DB" w:rsidP="003F1B92">
      <w:pPr>
        <w:pStyle w:val="ListParagraph"/>
        <w:numPr>
          <w:ilvl w:val="0"/>
          <w:numId w:val="11"/>
        </w:numPr>
        <w:rPr>
          <w:rFonts w:ascii="Palatino Linotype" w:hAnsi="Palatino Linotype"/>
          <w:b/>
          <w:u w:val="single"/>
        </w:rPr>
      </w:pPr>
      <w:r w:rsidRPr="00DC09DD">
        <w:rPr>
          <w:rFonts w:ascii="Palatino Linotype" w:hAnsi="Palatino Linotype"/>
        </w:rPr>
        <w:t>Passion, involvement, co-curriculars</w:t>
      </w:r>
      <w:r w:rsidR="000D347F" w:rsidRPr="00DC09DD">
        <w:rPr>
          <w:rFonts w:ascii="Palatino Linotype" w:hAnsi="Palatino Linotype"/>
        </w:rPr>
        <w:t xml:space="preserve"> (volunteering, clubs, sports</w:t>
      </w:r>
      <w:r w:rsidRPr="00DC09DD">
        <w:rPr>
          <w:rFonts w:ascii="Palatino Linotype" w:hAnsi="Palatino Linotype"/>
        </w:rPr>
        <w:t>,</w:t>
      </w:r>
      <w:r w:rsidR="000D347F" w:rsidRPr="00DC09DD">
        <w:rPr>
          <w:rFonts w:ascii="Palatino Linotype" w:hAnsi="Palatino Linotype"/>
        </w:rPr>
        <w:t xml:space="preserve"> internships),</w:t>
      </w:r>
      <w:r w:rsidRPr="00DC09DD">
        <w:rPr>
          <w:rFonts w:ascii="Palatino Linotype" w:hAnsi="Palatino Linotype"/>
        </w:rPr>
        <w:t xml:space="preserve"> resume</w:t>
      </w:r>
      <w:r w:rsidR="000D347F" w:rsidRPr="00DC09DD">
        <w:rPr>
          <w:rFonts w:ascii="Palatino Linotype" w:hAnsi="Palatino Linotype"/>
        </w:rPr>
        <w:t xml:space="preserve">’ </w:t>
      </w:r>
    </w:p>
    <w:p w:rsidR="003F1B92" w:rsidRPr="00DC09DD" w:rsidRDefault="003F1B92" w:rsidP="003F1B92">
      <w:pPr>
        <w:pStyle w:val="ListParagraph"/>
        <w:numPr>
          <w:ilvl w:val="0"/>
          <w:numId w:val="11"/>
        </w:numPr>
        <w:rPr>
          <w:rFonts w:ascii="Palatino Linotype" w:hAnsi="Palatino Linotype"/>
          <w:b/>
          <w:u w:val="single"/>
        </w:rPr>
      </w:pPr>
      <w:r w:rsidRPr="00DC09DD">
        <w:rPr>
          <w:rFonts w:ascii="Palatino Linotype" w:hAnsi="Palatino Linotype"/>
        </w:rPr>
        <w:t xml:space="preserve">Demonstrate ability </w:t>
      </w:r>
      <w:r w:rsidR="00A472DB" w:rsidRPr="00DC09DD">
        <w:rPr>
          <w:rFonts w:ascii="Palatino Linotype" w:hAnsi="Palatino Linotype"/>
        </w:rPr>
        <w:t>to write well</w:t>
      </w:r>
      <w:r w:rsidR="000D347F" w:rsidRPr="00DC09DD">
        <w:rPr>
          <w:rFonts w:ascii="Palatino Linotype" w:hAnsi="Palatino Linotype"/>
        </w:rPr>
        <w:t xml:space="preserve"> (university essays)</w:t>
      </w:r>
    </w:p>
    <w:p w:rsidR="00A472DB" w:rsidRPr="00DC09DD" w:rsidRDefault="00A472DB" w:rsidP="003F1B92">
      <w:pPr>
        <w:pStyle w:val="ListParagraph"/>
        <w:numPr>
          <w:ilvl w:val="0"/>
          <w:numId w:val="11"/>
        </w:numPr>
        <w:rPr>
          <w:rFonts w:ascii="Palatino Linotype" w:hAnsi="Palatino Linotype"/>
          <w:b/>
          <w:u w:val="single"/>
        </w:rPr>
      </w:pPr>
      <w:r w:rsidRPr="00DC09DD">
        <w:rPr>
          <w:rFonts w:ascii="Palatino Linotype" w:hAnsi="Palatino Linotype"/>
        </w:rPr>
        <w:t>Ability to show genuine interest in the particular school</w:t>
      </w:r>
      <w:r w:rsidR="00C21B5E" w:rsidRPr="00DC09DD">
        <w:rPr>
          <w:rFonts w:ascii="Palatino Linotype" w:hAnsi="Palatino Linotype"/>
        </w:rPr>
        <w:t xml:space="preserve"> (fit)</w:t>
      </w:r>
      <w:r w:rsidR="00135DBD" w:rsidRPr="00DC09DD">
        <w:rPr>
          <w:rFonts w:ascii="Palatino Linotype" w:hAnsi="Palatino Linotype"/>
        </w:rPr>
        <w:tab/>
      </w:r>
      <w:r w:rsidR="00135DBD" w:rsidRPr="00DC09DD">
        <w:rPr>
          <w:rFonts w:ascii="Palatino Linotype" w:hAnsi="Palatino Linotype"/>
        </w:rPr>
        <w:tab/>
      </w:r>
    </w:p>
    <w:p w:rsidR="003F1B92" w:rsidRPr="00DC09DD" w:rsidRDefault="003F1B92" w:rsidP="003F1B92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t>S</w:t>
      </w:r>
      <w:r w:rsidR="008220C5" w:rsidRPr="00DC09DD">
        <w:rPr>
          <w:rFonts w:ascii="Palatino Linotype" w:hAnsi="Palatino Linotype"/>
        </w:rPr>
        <w:t>ummer</w:t>
      </w:r>
      <w:r w:rsidRPr="00DC09DD">
        <w:rPr>
          <w:rFonts w:ascii="Palatino Linotype" w:hAnsi="Palatino Linotype"/>
        </w:rPr>
        <w:t>s</w:t>
      </w:r>
      <w:r w:rsidR="008220C5" w:rsidRPr="00DC09DD">
        <w:rPr>
          <w:rFonts w:ascii="Palatino Linotype" w:hAnsi="Palatino Linotype"/>
        </w:rPr>
        <w:t xml:space="preserve">: </w:t>
      </w:r>
    </w:p>
    <w:p w:rsidR="002A7BB4" w:rsidRPr="00DC09DD" w:rsidRDefault="00A472DB" w:rsidP="002A7BB4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t>Fin</w:t>
      </w:r>
      <w:r w:rsidR="008220C5" w:rsidRPr="00DC09DD">
        <w:rPr>
          <w:rFonts w:ascii="Palatino Linotype" w:hAnsi="Palatino Linotype"/>
        </w:rPr>
        <w:t>d</w:t>
      </w:r>
      <w:r w:rsidR="003F1B92" w:rsidRPr="00DC09DD">
        <w:rPr>
          <w:rFonts w:ascii="Palatino Linotype" w:hAnsi="Palatino Linotype"/>
        </w:rPr>
        <w:t xml:space="preserve"> </w:t>
      </w:r>
      <w:r w:rsidR="002A7BB4" w:rsidRPr="00DC09DD">
        <w:rPr>
          <w:rFonts w:ascii="Palatino Linotype" w:hAnsi="Palatino Linotype"/>
        </w:rPr>
        <w:t xml:space="preserve">a </w:t>
      </w:r>
      <w:r w:rsidR="003F1B92" w:rsidRPr="00DC09DD">
        <w:rPr>
          <w:rFonts w:ascii="Palatino Linotype" w:hAnsi="Palatino Linotype"/>
        </w:rPr>
        <w:t>camp</w:t>
      </w:r>
      <w:r w:rsidR="000D347F" w:rsidRPr="00DC09DD">
        <w:rPr>
          <w:rFonts w:ascii="Palatino Linotype" w:hAnsi="Palatino Linotype"/>
        </w:rPr>
        <w:t>, class</w:t>
      </w:r>
      <w:r w:rsidR="003F1B92" w:rsidRPr="00DC09DD">
        <w:rPr>
          <w:rFonts w:ascii="Palatino Linotype" w:hAnsi="Palatino Linotype"/>
        </w:rPr>
        <w:t xml:space="preserve"> or enrichment experience</w:t>
      </w:r>
      <w:r w:rsidR="002A7BB4" w:rsidRPr="00DC09DD">
        <w:rPr>
          <w:rFonts w:ascii="Palatino Linotype" w:hAnsi="Palatino Linotype"/>
        </w:rPr>
        <w:t xml:space="preserve">.  Consider researching this opportunity on a university campus which you may be interested in attending when you graduate.  </w:t>
      </w:r>
      <w:r w:rsidR="00135DBD" w:rsidRPr="00DC09DD">
        <w:rPr>
          <w:rFonts w:ascii="Palatino Linotype" w:hAnsi="Palatino Linotype"/>
        </w:rPr>
        <w:t xml:space="preserve">For example, </w:t>
      </w:r>
      <w:r w:rsidR="002A7BB4" w:rsidRPr="00DC09DD">
        <w:rPr>
          <w:rFonts w:ascii="Palatino Linotype" w:hAnsi="Palatino Linotype"/>
        </w:rPr>
        <w:t xml:space="preserve">Stanford’s Pre-Collegiate Summer Institute (ages 14-17) </w:t>
      </w:r>
      <w:hyperlink r:id="rId6" w:history="1">
        <w:r w:rsidR="002A7BB4" w:rsidRPr="00DC09DD">
          <w:rPr>
            <w:rStyle w:val="Hyperlink"/>
            <w:rFonts w:ascii="Palatino Linotype" w:hAnsi="Palatino Linotype"/>
          </w:rPr>
          <w:t>https://summerinstitutes.stanford.edu/high-school</w:t>
        </w:r>
      </w:hyperlink>
      <w:r w:rsidR="002A7BB4" w:rsidRPr="00DC09DD">
        <w:rPr>
          <w:rFonts w:ascii="Palatino Linotype" w:hAnsi="Palatino Linotype"/>
        </w:rPr>
        <w:t xml:space="preserve"> or Summer Session for high school students where you actually earn college credit (ages 16-19) </w:t>
      </w:r>
      <w:hyperlink r:id="rId7" w:history="1">
        <w:r w:rsidR="002A7BB4" w:rsidRPr="00DC09DD">
          <w:rPr>
            <w:rStyle w:val="Hyperlink"/>
            <w:rFonts w:ascii="Palatino Linotype" w:hAnsi="Palatino Linotype"/>
          </w:rPr>
          <w:t>https://summer.stanford.edu/programs/high-school-students/</w:t>
        </w:r>
      </w:hyperlink>
      <w:r w:rsidR="002A7BB4" w:rsidRPr="00DC09DD">
        <w:rPr>
          <w:rFonts w:ascii="Palatino Linotype" w:hAnsi="Palatino Linotype"/>
        </w:rPr>
        <w:tab/>
      </w:r>
    </w:p>
    <w:p w:rsidR="002A7BB4" w:rsidRPr="00DC09DD" w:rsidRDefault="00135DBD" w:rsidP="002A7BB4">
      <w:pPr>
        <w:pStyle w:val="ListParagraph"/>
        <w:ind w:left="1080"/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t>PAVE at Vanderbilt</w:t>
      </w:r>
      <w:r w:rsidR="002A7BB4" w:rsidRPr="00DC09DD">
        <w:rPr>
          <w:rFonts w:ascii="Palatino Linotype" w:hAnsi="Palatino Linotype"/>
        </w:rPr>
        <w:t>-</w:t>
      </w:r>
      <w:r w:rsidR="002A7BB4" w:rsidRPr="00DC09DD">
        <w:rPr>
          <w:rFonts w:ascii="CoreSansM" w:hAnsi="CoreSansM"/>
          <w:color w:val="333333"/>
          <w:shd w:val="clear" w:color="auto" w:fill="FFFFFF"/>
        </w:rPr>
        <w:t>PAVE is a five-week Vanderbilt summer program designed for students who are planning to enter a college engineering, pre-medical/healthcare, humanities, science, or technology program-must have completed junior year</w:t>
      </w:r>
      <w:r w:rsidR="002A7BB4" w:rsidRPr="00DC09DD">
        <w:rPr>
          <w:rFonts w:ascii="Palatino Linotype" w:hAnsi="Palatino Linotype"/>
        </w:rPr>
        <w:t xml:space="preserve"> </w:t>
      </w:r>
      <w:hyperlink r:id="rId8" w:history="1">
        <w:r w:rsidR="002A7BB4" w:rsidRPr="00DC09DD">
          <w:rPr>
            <w:rStyle w:val="Hyperlink"/>
            <w:rFonts w:ascii="Palatino Linotype" w:hAnsi="Palatino Linotype"/>
          </w:rPr>
          <w:t>https://pave.vanderbilt.edu/ayindex.php</w:t>
        </w:r>
      </w:hyperlink>
      <w:r w:rsidR="002A7BB4" w:rsidRPr="00DC09DD">
        <w:rPr>
          <w:rFonts w:ascii="Palatino Linotype" w:hAnsi="Palatino Linotype"/>
        </w:rPr>
        <w:tab/>
      </w:r>
    </w:p>
    <w:p w:rsidR="007920A7" w:rsidRPr="00DC09DD" w:rsidRDefault="007920A7" w:rsidP="002A7BB4">
      <w:pPr>
        <w:pStyle w:val="ListParagraph"/>
        <w:ind w:left="1080"/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t xml:space="preserve">Art: Summer at Penn </w:t>
      </w:r>
      <w:hyperlink r:id="rId9" w:history="1">
        <w:r w:rsidRPr="00DC09DD">
          <w:rPr>
            <w:rStyle w:val="Hyperlink"/>
            <w:rFonts w:ascii="Palatino Linotype" w:hAnsi="Palatino Linotype"/>
          </w:rPr>
          <w:t>https://www.jkcp.com/program/art-summer-at-penn.php</w:t>
        </w:r>
      </w:hyperlink>
      <w:r w:rsidRPr="00DC09DD">
        <w:rPr>
          <w:rFonts w:ascii="Palatino Linotype" w:hAnsi="Palatino Linotype"/>
        </w:rPr>
        <w:tab/>
      </w:r>
    </w:p>
    <w:p w:rsidR="003F1B92" w:rsidRPr="00BB3514" w:rsidRDefault="003F1B92" w:rsidP="00BB3514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t>Volunteer</w:t>
      </w:r>
      <w:r w:rsidR="00BB3514">
        <w:rPr>
          <w:rFonts w:ascii="Palatino Linotype" w:hAnsi="Palatino Linotype"/>
        </w:rPr>
        <w:t xml:space="preserve"> or a get summer job</w:t>
      </w:r>
      <w:r w:rsidR="00135DBD" w:rsidRPr="00BB3514">
        <w:rPr>
          <w:rFonts w:ascii="Palatino Linotype" w:hAnsi="Palatino Linotype"/>
        </w:rPr>
        <w:tab/>
      </w:r>
      <w:r w:rsidR="00135DBD" w:rsidRPr="00BB3514">
        <w:rPr>
          <w:rFonts w:ascii="Palatino Linotype" w:hAnsi="Palatino Linotype"/>
        </w:rPr>
        <w:tab/>
      </w:r>
      <w:r w:rsidR="00135DBD" w:rsidRPr="00BB3514">
        <w:rPr>
          <w:rFonts w:ascii="Palatino Linotype" w:hAnsi="Palatino Linotype"/>
        </w:rPr>
        <w:tab/>
      </w:r>
      <w:r w:rsidR="00135DBD" w:rsidRPr="00BB3514">
        <w:rPr>
          <w:rFonts w:ascii="Palatino Linotype" w:hAnsi="Palatino Linotype"/>
        </w:rPr>
        <w:tab/>
      </w:r>
      <w:r w:rsidR="00135DBD" w:rsidRPr="00BB3514">
        <w:rPr>
          <w:rFonts w:ascii="Palatino Linotype" w:hAnsi="Palatino Linotype"/>
        </w:rPr>
        <w:tab/>
      </w:r>
      <w:r w:rsidR="00135DBD" w:rsidRPr="00BB3514">
        <w:rPr>
          <w:rFonts w:ascii="Palatino Linotype" w:hAnsi="Palatino Linotype"/>
        </w:rPr>
        <w:tab/>
      </w:r>
      <w:r w:rsidR="00135DBD" w:rsidRPr="00BB3514">
        <w:rPr>
          <w:rFonts w:ascii="Palatino Linotype" w:hAnsi="Palatino Linotype"/>
        </w:rPr>
        <w:tab/>
      </w:r>
      <w:r w:rsidR="00135DBD" w:rsidRPr="00BB3514">
        <w:rPr>
          <w:rFonts w:ascii="Palatino Linotype" w:hAnsi="Palatino Linotype"/>
        </w:rPr>
        <w:tab/>
      </w:r>
      <w:r w:rsidR="00135DBD" w:rsidRPr="00BB3514">
        <w:rPr>
          <w:rFonts w:ascii="Palatino Linotype" w:hAnsi="Palatino Linotype"/>
        </w:rPr>
        <w:tab/>
      </w:r>
    </w:p>
    <w:p w:rsidR="00A472DB" w:rsidRPr="00DC09DD" w:rsidRDefault="00BB3514" w:rsidP="003F1B92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Begin ACT/</w:t>
      </w:r>
      <w:r w:rsidR="003F1B92" w:rsidRPr="00DC09DD">
        <w:rPr>
          <w:rFonts w:ascii="Palatino Linotype" w:hAnsi="Palatino Linotype"/>
        </w:rPr>
        <w:t xml:space="preserve">SAT </w:t>
      </w:r>
      <w:r w:rsidR="008220C5" w:rsidRPr="00DC09DD">
        <w:rPr>
          <w:rFonts w:ascii="Palatino Linotype" w:hAnsi="Palatino Linotype"/>
        </w:rPr>
        <w:t>prep</w:t>
      </w:r>
      <w:r>
        <w:rPr>
          <w:rFonts w:ascii="Palatino Linotype" w:hAnsi="Palatino Linotype"/>
        </w:rPr>
        <w:t xml:space="preserve"> – summer following 10</w:t>
      </w:r>
      <w:r w:rsidRPr="00BB3514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grade</w:t>
      </w:r>
      <w:r w:rsidR="008220C5" w:rsidRPr="00DC09DD">
        <w:rPr>
          <w:rFonts w:ascii="Palatino Linotype" w:hAnsi="Palatino Linotype"/>
        </w:rPr>
        <w:t xml:space="preserve"> </w:t>
      </w:r>
    </w:p>
    <w:p w:rsidR="007920A7" w:rsidRPr="00BE6515" w:rsidRDefault="007920A7" w:rsidP="00BE6515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BE6515">
        <w:rPr>
          <w:rFonts w:ascii="Palatino Linotype" w:hAnsi="Palatino Linotype"/>
          <w:b/>
        </w:rPr>
        <w:t>Get on your Naviance account and research what Wheaton Academy grad</w:t>
      </w:r>
      <w:r w:rsidR="00BB3514" w:rsidRPr="00BE6515">
        <w:rPr>
          <w:rFonts w:ascii="Palatino Linotype" w:hAnsi="Palatino Linotype"/>
          <w:b/>
        </w:rPr>
        <w:t>uates’ average GPAs and ACT mid-range scores are to be admissable</w:t>
      </w:r>
      <w:r w:rsidRPr="00BE6515">
        <w:rPr>
          <w:rFonts w:ascii="Palatino Linotype" w:hAnsi="Palatino Linotype"/>
          <w:b/>
        </w:rPr>
        <w:t xml:space="preserve"> at universities of interest to you</w:t>
      </w:r>
      <w:r w:rsidRPr="00BE6515">
        <w:rPr>
          <w:rFonts w:ascii="Palatino Linotype" w:hAnsi="Palatino Linotype"/>
        </w:rPr>
        <w:t>.</w:t>
      </w:r>
    </w:p>
    <w:p w:rsidR="00A472DB" w:rsidRPr="00DC09DD" w:rsidRDefault="00A472DB">
      <w:pPr>
        <w:rPr>
          <w:rFonts w:ascii="Palatino Linotype" w:hAnsi="Palatino Linotype"/>
          <w:b/>
          <w:u w:val="single"/>
        </w:rPr>
      </w:pPr>
      <w:bookmarkStart w:id="0" w:name="_GoBack"/>
      <w:bookmarkEnd w:id="0"/>
      <w:r w:rsidRPr="00DC09DD">
        <w:rPr>
          <w:rFonts w:ascii="Palatino Linotype" w:hAnsi="Palatino Linotype"/>
          <w:b/>
          <w:u w:val="single"/>
        </w:rPr>
        <w:t>11</w:t>
      </w:r>
      <w:r w:rsidRPr="00DC09DD">
        <w:rPr>
          <w:rFonts w:ascii="Palatino Linotype" w:hAnsi="Palatino Linotype"/>
          <w:b/>
          <w:u w:val="single"/>
          <w:vertAlign w:val="superscript"/>
        </w:rPr>
        <w:t>th</w:t>
      </w:r>
      <w:r w:rsidRPr="00DC09DD">
        <w:rPr>
          <w:rFonts w:ascii="Palatino Linotype" w:hAnsi="Palatino Linotype"/>
          <w:b/>
          <w:u w:val="single"/>
        </w:rPr>
        <w:t xml:space="preserve"> grade</w:t>
      </w:r>
    </w:p>
    <w:p w:rsidR="00A472DB" w:rsidRPr="00DC09DD" w:rsidRDefault="00D70653" w:rsidP="00A472DB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Fall: take PSAT, take ACT/</w:t>
      </w:r>
      <w:r w:rsidR="00A472DB" w:rsidRPr="00DC09DD">
        <w:rPr>
          <w:rFonts w:ascii="Palatino Linotype" w:hAnsi="Palatino Linotype"/>
        </w:rPr>
        <w:t>SAT</w:t>
      </w:r>
      <w:r>
        <w:rPr>
          <w:rFonts w:ascii="Palatino Linotype" w:hAnsi="Palatino Linotype"/>
        </w:rPr>
        <w:t xml:space="preserve"> prep class</w:t>
      </w:r>
      <w:r w:rsidR="00D65C9D" w:rsidRPr="00DC09DD">
        <w:rPr>
          <w:rFonts w:ascii="Palatino Linotype" w:hAnsi="Palatino Linotype"/>
        </w:rPr>
        <w:t xml:space="preserve"> (SAT Subject tests if needed)</w:t>
      </w:r>
    </w:p>
    <w:p w:rsidR="00A472DB" w:rsidRPr="00DC09DD" w:rsidRDefault="00D70653" w:rsidP="00A472DB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Spring: register to take ACT and/or</w:t>
      </w:r>
      <w:r w:rsidR="00A472DB" w:rsidRPr="00DC09DD">
        <w:rPr>
          <w:rFonts w:ascii="Palatino Linotype" w:hAnsi="Palatino Linotype"/>
        </w:rPr>
        <w:t xml:space="preserve"> SAT</w:t>
      </w:r>
    </w:p>
    <w:p w:rsidR="00EF5463" w:rsidRPr="00DC09DD" w:rsidRDefault="00EF5463" w:rsidP="00EF5463">
      <w:pPr>
        <w:pStyle w:val="ListParagraph"/>
        <w:numPr>
          <w:ilvl w:val="1"/>
          <w:numId w:val="4"/>
        </w:numPr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t>By March:</w:t>
      </w:r>
    </w:p>
    <w:p w:rsidR="00EF5463" w:rsidRPr="00DC09DD" w:rsidRDefault="00EF5463" w:rsidP="00EF5463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t>Prepare resume</w:t>
      </w:r>
      <w:r w:rsidR="00895E35" w:rsidRPr="00DC09DD">
        <w:rPr>
          <w:rFonts w:ascii="Palatino Linotype" w:hAnsi="Palatino Linotype"/>
        </w:rPr>
        <w:t xml:space="preserve"> (some universities offer/require an interview where a resume’ can be useful)</w:t>
      </w:r>
    </w:p>
    <w:p w:rsidR="00EF5463" w:rsidRPr="00DC09DD" w:rsidRDefault="00C21B5E" w:rsidP="00EF5463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t>Complete Self-Assessment</w:t>
      </w:r>
      <w:r w:rsidR="00EF5463" w:rsidRPr="00DC09DD">
        <w:rPr>
          <w:rFonts w:ascii="Palatino Linotype" w:hAnsi="Palatino Linotype"/>
        </w:rPr>
        <w:t xml:space="preserve"> based on sample questions</w:t>
      </w:r>
    </w:p>
    <w:p w:rsidR="00EF5463" w:rsidRPr="00DC09DD" w:rsidRDefault="00EF5463" w:rsidP="00EF5463">
      <w:pPr>
        <w:pStyle w:val="ListParagraph"/>
        <w:ind w:left="1080"/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t xml:space="preserve"> (</w:t>
      </w:r>
      <w:r w:rsidR="00D303A5" w:rsidRPr="00DC09DD">
        <w:rPr>
          <w:rFonts w:ascii="Palatino Linotype" w:hAnsi="Palatino Linotype"/>
        </w:rPr>
        <w:t>Counselor</w:t>
      </w:r>
      <w:r w:rsidRPr="00DC09DD">
        <w:rPr>
          <w:rFonts w:ascii="Palatino Linotype" w:hAnsi="Palatino Linotype"/>
        </w:rPr>
        <w:t xml:space="preserve"> uses this info for rec</w:t>
      </w:r>
      <w:r w:rsidR="00895E35" w:rsidRPr="00DC09DD">
        <w:rPr>
          <w:rFonts w:ascii="Palatino Linotype" w:hAnsi="Palatino Linotype"/>
        </w:rPr>
        <w:t>ommendation</w:t>
      </w:r>
      <w:r w:rsidRPr="00DC09DD">
        <w:rPr>
          <w:rFonts w:ascii="Palatino Linotype" w:hAnsi="Palatino Linotype"/>
        </w:rPr>
        <w:t xml:space="preserve"> letter)</w:t>
      </w:r>
    </w:p>
    <w:p w:rsidR="00EF5463" w:rsidRPr="00DC09DD" w:rsidRDefault="00C21B5E" w:rsidP="00EF5463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t xml:space="preserve"> Complete the “Do What You A</w:t>
      </w:r>
      <w:r w:rsidR="00EF5463" w:rsidRPr="00DC09DD">
        <w:rPr>
          <w:rFonts w:ascii="Palatino Linotype" w:hAnsi="Palatino Linotype"/>
        </w:rPr>
        <w:t>re” survey</w:t>
      </w:r>
      <w:r w:rsidR="00895E35" w:rsidRPr="00DC09DD">
        <w:rPr>
          <w:rFonts w:ascii="Palatino Linotype" w:hAnsi="Palatino Linotype"/>
        </w:rPr>
        <w:t xml:space="preserve"> in Naviance (under “About Me” tab)</w:t>
      </w:r>
    </w:p>
    <w:p w:rsidR="00895E35" w:rsidRPr="00DC09DD" w:rsidRDefault="00EF5463" w:rsidP="00895E35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t>Parents should complete the parent survey online</w:t>
      </w:r>
    </w:p>
    <w:p w:rsidR="00895E35" w:rsidRPr="00DC09DD" w:rsidRDefault="00895E35" w:rsidP="00895E35">
      <w:pPr>
        <w:pStyle w:val="ListParagraph"/>
        <w:numPr>
          <w:ilvl w:val="0"/>
          <w:numId w:val="16"/>
        </w:numPr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lastRenderedPageBreak/>
        <w:t>Each junior has one-on-one junior college counseling meeting with university counselor</w:t>
      </w:r>
    </w:p>
    <w:p w:rsidR="00EF5463" w:rsidRPr="00DC09DD" w:rsidRDefault="00EF5463" w:rsidP="00EF5463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t>In Ap</w:t>
      </w:r>
      <w:r w:rsidR="00CC32D1">
        <w:rPr>
          <w:rFonts w:ascii="Palatino Linotype" w:hAnsi="Palatino Linotype"/>
        </w:rPr>
        <w:t>ril, May, or June: take official ACT/SAT</w:t>
      </w:r>
      <w:r w:rsidRPr="00DC09DD">
        <w:rPr>
          <w:rFonts w:ascii="Palatino Linotype" w:hAnsi="Palatino Linotype"/>
        </w:rPr>
        <w:t xml:space="preserve"> exam</w:t>
      </w:r>
    </w:p>
    <w:p w:rsidR="0073038F" w:rsidRPr="00DC09DD" w:rsidRDefault="00C21B5E" w:rsidP="00CC32D1">
      <w:pPr>
        <w:pStyle w:val="ListParagraph"/>
        <w:ind w:left="1800"/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t xml:space="preserve">Ask </w:t>
      </w:r>
      <w:r w:rsidR="00BE6515" w:rsidRPr="00DC09DD">
        <w:rPr>
          <w:rFonts w:ascii="Palatino Linotype" w:hAnsi="Palatino Linotype"/>
        </w:rPr>
        <w:t>two</w:t>
      </w:r>
      <w:r w:rsidR="0073038F" w:rsidRPr="00DC09DD">
        <w:rPr>
          <w:rFonts w:ascii="Palatino Linotype" w:hAnsi="Palatino Linotype"/>
        </w:rPr>
        <w:t xml:space="preserve"> teachers</w:t>
      </w:r>
      <w:r w:rsidR="00DB00F3" w:rsidRPr="00DC09DD">
        <w:rPr>
          <w:rFonts w:ascii="Palatino Linotype" w:hAnsi="Palatino Linotype"/>
        </w:rPr>
        <w:t xml:space="preserve"> (typically from </w:t>
      </w:r>
      <w:r w:rsidR="00D303A5" w:rsidRPr="00DC09DD">
        <w:rPr>
          <w:rFonts w:ascii="Palatino Linotype" w:hAnsi="Palatino Linotype"/>
        </w:rPr>
        <w:t>junior</w:t>
      </w:r>
      <w:r w:rsidR="00DB00F3" w:rsidRPr="00DC09DD">
        <w:rPr>
          <w:rFonts w:ascii="Palatino Linotype" w:hAnsi="Palatino Linotype"/>
        </w:rPr>
        <w:t xml:space="preserve"> year)</w:t>
      </w:r>
      <w:r w:rsidR="0073038F" w:rsidRPr="00DC09DD">
        <w:rPr>
          <w:rFonts w:ascii="Palatino Linotype" w:hAnsi="Palatino Linotype"/>
        </w:rPr>
        <w:t xml:space="preserve"> to write letters of recommendations for you over the summer (provide</w:t>
      </w:r>
      <w:r w:rsidR="00CC32D1">
        <w:rPr>
          <w:rFonts w:ascii="Palatino Linotype" w:hAnsi="Palatino Linotype"/>
        </w:rPr>
        <w:t xml:space="preserve"> these teachers with your Teacher’s Letter of Recommendation Cheat Sheet</w:t>
      </w:r>
      <w:r w:rsidR="0073038F" w:rsidRPr="00DC09DD">
        <w:rPr>
          <w:rFonts w:ascii="Palatino Linotype" w:hAnsi="Palatino Linotype"/>
        </w:rPr>
        <w:t xml:space="preserve"> before leaving for summer break)</w:t>
      </w:r>
      <w:r w:rsidRPr="00DC09DD">
        <w:rPr>
          <w:rFonts w:ascii="Palatino Linotype" w:hAnsi="Palatino Linotype"/>
        </w:rPr>
        <w:t>.  Teachers should be selected from Math/Science and from the Humanities (English, History, or Foreign Language)</w:t>
      </w:r>
    </w:p>
    <w:p w:rsidR="00EF5463" w:rsidRPr="00DC09DD" w:rsidRDefault="00EF5463" w:rsidP="00EF5463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t>Summer before 12</w:t>
      </w:r>
      <w:r w:rsidRPr="00DC09DD">
        <w:rPr>
          <w:rFonts w:ascii="Palatino Linotype" w:hAnsi="Palatino Linotype"/>
          <w:vertAlign w:val="superscript"/>
        </w:rPr>
        <w:t>th</w:t>
      </w:r>
      <w:r w:rsidRPr="00DC09DD">
        <w:rPr>
          <w:rFonts w:ascii="Palatino Linotype" w:hAnsi="Palatino Linotype"/>
        </w:rPr>
        <w:t xml:space="preserve"> grade: </w:t>
      </w:r>
    </w:p>
    <w:p w:rsidR="00EF5463" w:rsidRPr="00DC09DD" w:rsidRDefault="00895E35" w:rsidP="00EF5463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t>Create Common Application account and w</w:t>
      </w:r>
      <w:r w:rsidR="00EF5463" w:rsidRPr="00DC09DD">
        <w:rPr>
          <w:rFonts w:ascii="Palatino Linotype" w:hAnsi="Palatino Linotype"/>
        </w:rPr>
        <w:t>rite</w:t>
      </w:r>
      <w:r w:rsidR="00C21B5E" w:rsidRPr="00DC09DD">
        <w:rPr>
          <w:rFonts w:ascii="Palatino Linotype" w:hAnsi="Palatino Linotype"/>
        </w:rPr>
        <w:t xml:space="preserve"> </w:t>
      </w:r>
      <w:r w:rsidR="00702D35" w:rsidRPr="00DC09DD">
        <w:rPr>
          <w:rFonts w:ascii="Palatino Linotype" w:hAnsi="Palatino Linotype"/>
        </w:rPr>
        <w:t xml:space="preserve">Common Application </w:t>
      </w:r>
      <w:r w:rsidR="00C21B5E" w:rsidRPr="00DC09DD">
        <w:rPr>
          <w:rFonts w:ascii="Palatino Linotype" w:hAnsi="Palatino Linotype"/>
        </w:rPr>
        <w:t>rough-draft</w:t>
      </w:r>
      <w:r w:rsidR="00EF5463" w:rsidRPr="00DC09DD">
        <w:rPr>
          <w:rFonts w:ascii="Palatino Linotype" w:hAnsi="Palatino Linotype"/>
        </w:rPr>
        <w:t xml:space="preserve"> essays for fall university admissions</w:t>
      </w:r>
    </w:p>
    <w:p w:rsidR="0073038F" w:rsidRPr="00DC09DD" w:rsidRDefault="00F34522" w:rsidP="008220C5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t>Narrow down a</w:t>
      </w:r>
      <w:r w:rsidR="00EF5463" w:rsidRPr="00DC09DD">
        <w:rPr>
          <w:rFonts w:ascii="Palatino Linotype" w:hAnsi="Palatino Linotype"/>
        </w:rPr>
        <w:t xml:space="preserve"> list of universities</w:t>
      </w:r>
      <w:r w:rsidR="00895E35" w:rsidRPr="00DC09DD">
        <w:rPr>
          <w:rFonts w:ascii="Palatino Linotype" w:hAnsi="Palatino Linotype"/>
        </w:rPr>
        <w:t xml:space="preserve"> to which you will apply</w:t>
      </w:r>
      <w:r w:rsidR="00EF5463" w:rsidRPr="00DC09DD">
        <w:rPr>
          <w:rFonts w:ascii="Palatino Linotype" w:hAnsi="Palatino Linotype"/>
        </w:rPr>
        <w:t xml:space="preserve"> and </w:t>
      </w:r>
      <w:r w:rsidR="00895E35" w:rsidRPr="00DC09DD">
        <w:rPr>
          <w:rFonts w:ascii="Palatino Linotype" w:hAnsi="Palatino Linotype"/>
        </w:rPr>
        <w:t>review university</w:t>
      </w:r>
      <w:r w:rsidR="00EF5463" w:rsidRPr="00DC09DD">
        <w:rPr>
          <w:rFonts w:ascii="Palatino Linotype" w:hAnsi="Palatino Linotype"/>
        </w:rPr>
        <w:t xml:space="preserve"> stats</w:t>
      </w:r>
      <w:r w:rsidR="003F1B92" w:rsidRPr="00DC09DD">
        <w:rPr>
          <w:rFonts w:ascii="Palatino Linotype" w:hAnsi="Palatino Linotype"/>
        </w:rPr>
        <w:t xml:space="preserve"> together to finalize this list</w:t>
      </w:r>
      <w:r w:rsidR="00C21B5E" w:rsidRPr="00DC09DD">
        <w:rPr>
          <w:rFonts w:ascii="Palatino Linotype" w:hAnsi="Palatino Linotype"/>
        </w:rPr>
        <w:t>.  Parents sign off on list.</w:t>
      </w:r>
    </w:p>
    <w:p w:rsidR="00A472DB" w:rsidRPr="00DC09DD" w:rsidRDefault="00A472DB" w:rsidP="0073038F">
      <w:pPr>
        <w:rPr>
          <w:rFonts w:ascii="Palatino Linotype" w:hAnsi="Palatino Linotype"/>
        </w:rPr>
      </w:pPr>
      <w:r w:rsidRPr="00DC09DD">
        <w:rPr>
          <w:rFonts w:ascii="Palatino Linotype" w:hAnsi="Palatino Linotype"/>
          <w:b/>
          <w:u w:val="single"/>
        </w:rPr>
        <w:t>12</w:t>
      </w:r>
      <w:r w:rsidRPr="00DC09DD">
        <w:rPr>
          <w:rFonts w:ascii="Palatino Linotype" w:hAnsi="Palatino Linotype"/>
          <w:b/>
          <w:u w:val="single"/>
          <w:vertAlign w:val="superscript"/>
        </w:rPr>
        <w:t>th</w:t>
      </w:r>
      <w:r w:rsidRPr="00DC09DD">
        <w:rPr>
          <w:rFonts w:ascii="Palatino Linotype" w:hAnsi="Palatino Linotype"/>
          <w:b/>
          <w:u w:val="single"/>
        </w:rPr>
        <w:t xml:space="preserve"> grade year</w:t>
      </w:r>
    </w:p>
    <w:p w:rsidR="0073038F" w:rsidRPr="00DC09DD" w:rsidRDefault="00A472DB" w:rsidP="00A472DB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t xml:space="preserve">September:  </w:t>
      </w:r>
    </w:p>
    <w:p w:rsidR="003F1B92" w:rsidRPr="00DC09DD" w:rsidRDefault="00C21B5E" w:rsidP="0073038F">
      <w:pPr>
        <w:pStyle w:val="ListParagraph"/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t xml:space="preserve">Each senior meets with University Counselor to </w:t>
      </w:r>
      <w:r w:rsidR="00702D35" w:rsidRPr="00DC09DD">
        <w:rPr>
          <w:rFonts w:ascii="Palatino Linotype" w:hAnsi="Palatino Linotype"/>
        </w:rPr>
        <w:t xml:space="preserve">finalize list of universities and </w:t>
      </w:r>
      <w:r w:rsidRPr="00DC09DD">
        <w:rPr>
          <w:rFonts w:ascii="Palatino Linotype" w:hAnsi="Palatino Linotype"/>
        </w:rPr>
        <w:t>plan out completion of applications</w:t>
      </w:r>
    </w:p>
    <w:p w:rsidR="003F1B92" w:rsidRPr="00DC09DD" w:rsidRDefault="00A472DB" w:rsidP="00702D35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t xml:space="preserve">October and November: </w:t>
      </w:r>
      <w:r w:rsidR="00C21B5E" w:rsidRPr="00DC09DD">
        <w:rPr>
          <w:rFonts w:ascii="Palatino Linotype" w:hAnsi="Palatino Linotype"/>
        </w:rPr>
        <w:t>Complete</w:t>
      </w:r>
      <w:r w:rsidR="00EF5463" w:rsidRPr="00DC09DD">
        <w:rPr>
          <w:rFonts w:ascii="Palatino Linotype" w:hAnsi="Palatino Linotype"/>
        </w:rPr>
        <w:t xml:space="preserve"> university applicatio</w:t>
      </w:r>
      <w:r w:rsidR="00F34522" w:rsidRPr="00DC09DD">
        <w:rPr>
          <w:rFonts w:ascii="Palatino Linotype" w:hAnsi="Palatino Linotype"/>
        </w:rPr>
        <w:t>ns and essays with help from English</w:t>
      </w:r>
      <w:r w:rsidR="00EF5463" w:rsidRPr="00DC09DD">
        <w:rPr>
          <w:rFonts w:ascii="Palatino Linotype" w:hAnsi="Palatino Linotype"/>
        </w:rPr>
        <w:t xml:space="preserve"> teacher</w:t>
      </w:r>
      <w:r w:rsidR="00C21B5E" w:rsidRPr="00DC09DD">
        <w:rPr>
          <w:rFonts w:ascii="Palatino Linotype" w:hAnsi="Palatino Linotype"/>
        </w:rPr>
        <w:t xml:space="preserve"> and</w:t>
      </w:r>
      <w:r w:rsidR="003F1B92" w:rsidRPr="00DC09DD">
        <w:rPr>
          <w:rFonts w:ascii="Palatino Linotype" w:hAnsi="Palatino Linotype"/>
        </w:rPr>
        <w:t xml:space="preserve"> </w:t>
      </w:r>
      <w:r w:rsidR="00EF5463" w:rsidRPr="00DC09DD">
        <w:rPr>
          <w:rFonts w:ascii="Palatino Linotype" w:hAnsi="Palatino Linotype"/>
        </w:rPr>
        <w:t>university counselor</w:t>
      </w:r>
    </w:p>
    <w:p w:rsidR="00EF5463" w:rsidRPr="00DC09DD" w:rsidRDefault="00A472DB" w:rsidP="003F1B92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t>By December 15:  students apply to entire list of colleges</w:t>
      </w:r>
      <w:r w:rsidR="003F1B92" w:rsidRPr="00DC09DD">
        <w:rPr>
          <w:rFonts w:ascii="Palatino Linotype" w:hAnsi="Palatino Linotype"/>
        </w:rPr>
        <w:t xml:space="preserve"> (</w:t>
      </w:r>
      <w:r w:rsidR="00702D35" w:rsidRPr="00DC09DD">
        <w:rPr>
          <w:rFonts w:ascii="Palatino Linotype" w:hAnsi="Palatino Linotype"/>
        </w:rPr>
        <w:t xml:space="preserve">Typically, </w:t>
      </w:r>
      <w:r w:rsidR="003F1B92" w:rsidRPr="00DC09DD">
        <w:rPr>
          <w:rFonts w:ascii="Palatino Linotype" w:hAnsi="Palatino Linotype"/>
        </w:rPr>
        <w:t>Nov 1 if early decision</w:t>
      </w:r>
      <w:r w:rsidR="00C21B5E" w:rsidRPr="00DC09DD">
        <w:rPr>
          <w:rFonts w:ascii="Palatino Linotype" w:hAnsi="Palatino Linotype"/>
        </w:rPr>
        <w:t xml:space="preserve"> or Early Action</w:t>
      </w:r>
      <w:r w:rsidR="003F1B92" w:rsidRPr="00DC09DD">
        <w:rPr>
          <w:rFonts w:ascii="Palatino Linotype" w:hAnsi="Palatino Linotype"/>
        </w:rPr>
        <w:t>)</w:t>
      </w:r>
    </w:p>
    <w:p w:rsidR="00C21B5E" w:rsidRPr="00DC09DD" w:rsidRDefault="00C21B5E" w:rsidP="003F1B92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t>All admission decisions from universities come between December and the end of March.</w:t>
      </w:r>
    </w:p>
    <w:p w:rsidR="00DC09DD" w:rsidRPr="00DC09DD" w:rsidRDefault="00F22772" w:rsidP="00DC09DD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DC09DD">
        <w:rPr>
          <w:rFonts w:ascii="Palatino Linotype" w:hAnsi="Palatino Linotype"/>
        </w:rPr>
        <w:t>All seniors must declare one university to deposit and enroll on May 1</w:t>
      </w:r>
      <w:r w:rsidRPr="00DC09DD">
        <w:rPr>
          <w:rFonts w:ascii="Palatino Linotype" w:hAnsi="Palatino Linotype"/>
          <w:vertAlign w:val="superscript"/>
        </w:rPr>
        <w:t>st</w:t>
      </w:r>
      <w:r w:rsidRPr="00DC09DD">
        <w:rPr>
          <w:rFonts w:ascii="Palatino Linotype" w:hAnsi="Palatino Linotype"/>
        </w:rPr>
        <w:t>.</w:t>
      </w:r>
    </w:p>
    <w:p w:rsidR="00A562BE" w:rsidRPr="00DC09DD" w:rsidRDefault="00A562BE" w:rsidP="00DC09DD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DC09DD">
        <w:rPr>
          <w:rFonts w:ascii="Palatino Linotype" w:hAnsi="Palatino Linotype"/>
          <w:b/>
        </w:rPr>
        <w:t>Families are welcome to contact Mr. Bart Gregersen, bgregersen@wheatona</w:t>
      </w:r>
      <w:r w:rsidR="00702D35" w:rsidRPr="00DC09DD">
        <w:rPr>
          <w:rFonts w:ascii="Palatino Linotype" w:hAnsi="Palatino Linotype"/>
          <w:b/>
        </w:rPr>
        <w:t xml:space="preserve">cademy.org </w:t>
      </w:r>
      <w:r w:rsidRPr="00DC09DD">
        <w:rPr>
          <w:rFonts w:ascii="Palatino Linotype" w:hAnsi="Palatino Linotype"/>
          <w:b/>
        </w:rPr>
        <w:t>anytime to</w:t>
      </w:r>
      <w:r w:rsidR="00F34522" w:rsidRPr="00DC09DD">
        <w:rPr>
          <w:rFonts w:ascii="Palatino Linotype" w:hAnsi="Palatino Linotype"/>
          <w:b/>
        </w:rPr>
        <w:t xml:space="preserve"> ask questions or</w:t>
      </w:r>
      <w:r w:rsidRPr="00DC09DD">
        <w:rPr>
          <w:rFonts w:ascii="Palatino Linotype" w:hAnsi="Palatino Linotype"/>
          <w:b/>
        </w:rPr>
        <w:t xml:space="preserve"> schedule a phone consultation on the university admissions process for their student!</w:t>
      </w:r>
    </w:p>
    <w:sectPr w:rsidR="00A562BE" w:rsidRPr="00DC09DD" w:rsidSect="00DC09DD">
      <w:pgSz w:w="12240" w:h="15840"/>
      <w:pgMar w:top="720" w:right="720" w:bottom="720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eSans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E1A"/>
    <w:multiLevelType w:val="hybridMultilevel"/>
    <w:tmpl w:val="8AB61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C96B5C"/>
    <w:multiLevelType w:val="hybridMultilevel"/>
    <w:tmpl w:val="5D7C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06AD"/>
    <w:multiLevelType w:val="hybridMultilevel"/>
    <w:tmpl w:val="F02C7E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7BB4"/>
    <w:multiLevelType w:val="hybridMultilevel"/>
    <w:tmpl w:val="0ED8C8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6006F"/>
    <w:multiLevelType w:val="hybridMultilevel"/>
    <w:tmpl w:val="6492BC2A"/>
    <w:lvl w:ilvl="0" w:tplc="0BA63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ED28F3"/>
    <w:multiLevelType w:val="hybridMultilevel"/>
    <w:tmpl w:val="EABE10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411E74"/>
    <w:multiLevelType w:val="hybridMultilevel"/>
    <w:tmpl w:val="F2D20DAA"/>
    <w:lvl w:ilvl="0" w:tplc="C2609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AF78C4"/>
    <w:multiLevelType w:val="hybridMultilevel"/>
    <w:tmpl w:val="F074163C"/>
    <w:lvl w:ilvl="0" w:tplc="3BB6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877624"/>
    <w:multiLevelType w:val="hybridMultilevel"/>
    <w:tmpl w:val="FB520FEC"/>
    <w:lvl w:ilvl="0" w:tplc="DC809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66BDA"/>
    <w:multiLevelType w:val="hybridMultilevel"/>
    <w:tmpl w:val="CD02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50621"/>
    <w:multiLevelType w:val="hybridMultilevel"/>
    <w:tmpl w:val="B1D01B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67B67"/>
    <w:multiLevelType w:val="hybridMultilevel"/>
    <w:tmpl w:val="D3227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6511A"/>
    <w:multiLevelType w:val="hybridMultilevel"/>
    <w:tmpl w:val="2CB48536"/>
    <w:lvl w:ilvl="0" w:tplc="3F1A3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320CC9"/>
    <w:multiLevelType w:val="hybridMultilevel"/>
    <w:tmpl w:val="255485D8"/>
    <w:lvl w:ilvl="0" w:tplc="44665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403033"/>
    <w:multiLevelType w:val="hybridMultilevel"/>
    <w:tmpl w:val="C07842E8"/>
    <w:lvl w:ilvl="0" w:tplc="FE102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9841A2"/>
    <w:multiLevelType w:val="hybridMultilevel"/>
    <w:tmpl w:val="703287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9D6537B"/>
    <w:multiLevelType w:val="hybridMultilevel"/>
    <w:tmpl w:val="B740AA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16"/>
  </w:num>
  <w:num w:numId="6">
    <w:abstractNumId w:val="5"/>
  </w:num>
  <w:num w:numId="7">
    <w:abstractNumId w:val="7"/>
  </w:num>
  <w:num w:numId="8">
    <w:abstractNumId w:val="10"/>
  </w:num>
  <w:num w:numId="9">
    <w:abstractNumId w:val="14"/>
  </w:num>
  <w:num w:numId="10">
    <w:abstractNumId w:val="2"/>
  </w:num>
  <w:num w:numId="11">
    <w:abstractNumId w:val="13"/>
  </w:num>
  <w:num w:numId="12">
    <w:abstractNumId w:val="4"/>
  </w:num>
  <w:num w:numId="13">
    <w:abstractNumId w:val="8"/>
  </w:num>
  <w:num w:numId="14">
    <w:abstractNumId w:val="9"/>
  </w:num>
  <w:num w:numId="15">
    <w:abstractNumId w:val="15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DB"/>
    <w:rsid w:val="000D347F"/>
    <w:rsid w:val="00135DBD"/>
    <w:rsid w:val="00185F78"/>
    <w:rsid w:val="001C1F0C"/>
    <w:rsid w:val="002A7BB4"/>
    <w:rsid w:val="003A36FB"/>
    <w:rsid w:val="003F1B92"/>
    <w:rsid w:val="00684813"/>
    <w:rsid w:val="00702D35"/>
    <w:rsid w:val="0073038F"/>
    <w:rsid w:val="007920A7"/>
    <w:rsid w:val="008220C5"/>
    <w:rsid w:val="008547E6"/>
    <w:rsid w:val="00857EC7"/>
    <w:rsid w:val="00895E35"/>
    <w:rsid w:val="009A4E5E"/>
    <w:rsid w:val="009E59F3"/>
    <w:rsid w:val="00A472DB"/>
    <w:rsid w:val="00A562BE"/>
    <w:rsid w:val="00A71FAA"/>
    <w:rsid w:val="00BA015C"/>
    <w:rsid w:val="00BB3514"/>
    <w:rsid w:val="00BE6515"/>
    <w:rsid w:val="00C21B5E"/>
    <w:rsid w:val="00CC32D1"/>
    <w:rsid w:val="00D303A5"/>
    <w:rsid w:val="00D65C9D"/>
    <w:rsid w:val="00D70653"/>
    <w:rsid w:val="00D7363E"/>
    <w:rsid w:val="00D75240"/>
    <w:rsid w:val="00DB00F3"/>
    <w:rsid w:val="00DC09DD"/>
    <w:rsid w:val="00EF5463"/>
    <w:rsid w:val="00F22772"/>
    <w:rsid w:val="00F34522"/>
    <w:rsid w:val="00F8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38A4"/>
  <w15:docId w15:val="{4F9B955E-0A55-4404-B505-3D5E0E1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ve.vanderbilt.edu/ay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mmer.stanford.edu/programs/high-school-stud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mmerinstitutes.stanford.edu/high-schoo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kcp.com/program/art-summer-at-pen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Vishanoff</dc:creator>
  <cp:lastModifiedBy>Bart Gregersen</cp:lastModifiedBy>
  <cp:revision>2</cp:revision>
  <cp:lastPrinted>2016-11-15T20:53:00Z</cp:lastPrinted>
  <dcterms:created xsi:type="dcterms:W3CDTF">2017-09-23T13:15:00Z</dcterms:created>
  <dcterms:modified xsi:type="dcterms:W3CDTF">2017-09-23T13:15:00Z</dcterms:modified>
</cp:coreProperties>
</file>