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A44F42" w14:textId="1D930D4C" w:rsidR="003302B8" w:rsidRPr="00880786" w:rsidRDefault="00595336" w:rsidP="00595336">
      <w:pPr>
        <w:widowControl w:val="0"/>
        <w:tabs>
          <w:tab w:val="left" w:pos="3195"/>
        </w:tabs>
        <w:autoSpaceDE w:val="0"/>
        <w:autoSpaceDN w:val="0"/>
        <w:adjustRightInd w:val="0"/>
        <w:jc w:val="center"/>
        <w:rPr>
          <w:rFonts w:ascii="Palatino Linotype" w:hAnsi="Palatino Linotype" w:cs="Palatino Linotype"/>
          <w:sz w:val="18"/>
          <w:szCs w:val="18"/>
        </w:rPr>
      </w:pPr>
      <w:r w:rsidRPr="00595336">
        <w:rPr>
          <w:rFonts w:ascii="Palatino Linotype" w:hAnsi="Palatino Linotype" w:cs="Palatino Linotype"/>
          <w:b/>
          <w:bCs/>
          <w:noProof/>
          <w:sz w:val="18"/>
          <w:szCs w:val="18"/>
        </w:rPr>
        <w:drawing>
          <wp:inline distT="0" distB="0" distL="0" distR="0" wp14:anchorId="1DA57B4A" wp14:editId="707797C7">
            <wp:extent cx="2652889" cy="609600"/>
            <wp:effectExtent l="0" t="0" r="0" b="0"/>
            <wp:docPr id="1" name="Picture 1" descr="C:\Users\bdoebler\Dropbox\HR ASSISTANT\Logos\WA-Logo_Maro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doebler\Dropbox\HR ASSISTANT\Logos\WA-Logo_Maroon.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60737" cy="611403"/>
                    </a:xfrm>
                    <a:prstGeom prst="rect">
                      <a:avLst/>
                    </a:prstGeom>
                    <a:noFill/>
                    <a:ln>
                      <a:noFill/>
                    </a:ln>
                  </pic:spPr>
                </pic:pic>
              </a:graphicData>
            </a:graphic>
          </wp:inline>
        </w:drawing>
      </w:r>
      <w:r w:rsidR="003302B8" w:rsidRPr="00FC6389">
        <w:rPr>
          <w:rFonts w:ascii="Palatino Linotype" w:hAnsi="Palatino Linotype" w:cs="Palatino Linotype"/>
          <w:b/>
          <w:bCs/>
          <w:sz w:val="18"/>
          <w:szCs w:val="18"/>
        </w:rPr>
        <w:t xml:space="preserve"> </w:t>
      </w:r>
    </w:p>
    <w:p w14:paraId="2724AB10" w14:textId="15401F16" w:rsidR="00595336" w:rsidRDefault="00595336" w:rsidP="00595336">
      <w:pPr>
        <w:widowControl w:val="0"/>
        <w:tabs>
          <w:tab w:val="left" w:pos="390"/>
          <w:tab w:val="left" w:pos="9360"/>
        </w:tabs>
        <w:autoSpaceDE w:val="0"/>
        <w:autoSpaceDN w:val="0"/>
        <w:adjustRightInd w:val="0"/>
        <w:jc w:val="center"/>
        <w:rPr>
          <w:rFonts w:ascii="Palatino Linotype" w:hAnsi="Palatino Linotype" w:cs="Palatino Linotype"/>
          <w:b/>
          <w:bCs/>
          <w:sz w:val="18"/>
          <w:szCs w:val="18"/>
        </w:rPr>
      </w:pPr>
    </w:p>
    <w:p w14:paraId="683DC2BF" w14:textId="3B77D29D" w:rsidR="00595336" w:rsidRPr="00515C82" w:rsidRDefault="00A93AA6" w:rsidP="00B9733E">
      <w:pPr>
        <w:widowControl w:val="0"/>
        <w:tabs>
          <w:tab w:val="left" w:pos="390"/>
          <w:tab w:val="left" w:pos="9360"/>
        </w:tabs>
        <w:autoSpaceDE w:val="0"/>
        <w:autoSpaceDN w:val="0"/>
        <w:adjustRightInd w:val="0"/>
        <w:jc w:val="center"/>
        <w:rPr>
          <w:rFonts w:ascii="Palatino Linotype" w:hAnsi="Palatino Linotype" w:cs="Palatino Linotype"/>
          <w:b/>
          <w:bCs/>
          <w:sz w:val="28"/>
          <w:szCs w:val="28"/>
        </w:rPr>
      </w:pPr>
      <w:r w:rsidRPr="00515C82">
        <w:rPr>
          <w:rFonts w:ascii="Palatino Linotype" w:hAnsi="Palatino Linotype" w:cs="Palatino Linotype"/>
          <w:b/>
          <w:bCs/>
          <w:sz w:val="28"/>
          <w:szCs w:val="28"/>
        </w:rPr>
        <w:t>Dean of Spiritual Formation and Service</w:t>
      </w:r>
    </w:p>
    <w:p w14:paraId="1E817923" w14:textId="1EA208AD" w:rsidR="003302B8" w:rsidRPr="00A93AA6" w:rsidRDefault="003302B8" w:rsidP="0078211A">
      <w:pPr>
        <w:widowControl w:val="0"/>
        <w:tabs>
          <w:tab w:val="left" w:pos="390"/>
          <w:tab w:val="left" w:pos="9360"/>
        </w:tabs>
        <w:autoSpaceDE w:val="0"/>
        <w:autoSpaceDN w:val="0"/>
        <w:adjustRightInd w:val="0"/>
        <w:rPr>
          <w:rFonts w:ascii="Palatino Linotype" w:hAnsi="Palatino Linotype" w:cs="Palatino Linotype"/>
          <w:sz w:val="20"/>
          <w:szCs w:val="20"/>
        </w:rPr>
      </w:pPr>
      <w:r w:rsidRPr="00A93AA6">
        <w:rPr>
          <w:rFonts w:ascii="Palatino Linotype" w:hAnsi="Palatino Linotype" w:cs="Palatino Linotype"/>
          <w:b/>
          <w:bCs/>
          <w:sz w:val="20"/>
          <w:szCs w:val="20"/>
        </w:rPr>
        <w:t>Department:</w:t>
      </w:r>
      <w:r w:rsidR="00A93AA6" w:rsidRPr="00A93AA6">
        <w:rPr>
          <w:rFonts w:ascii="Palatino Linotype" w:hAnsi="Palatino Linotype" w:cs="Palatino Linotype"/>
          <w:bCs/>
          <w:sz w:val="20"/>
          <w:szCs w:val="20"/>
        </w:rPr>
        <w:t xml:space="preserve"> Administration</w:t>
      </w:r>
    </w:p>
    <w:p w14:paraId="6810E53E" w14:textId="65A69B17" w:rsidR="003302B8" w:rsidRPr="00A93AA6" w:rsidRDefault="003302B8" w:rsidP="0078211A">
      <w:pPr>
        <w:widowControl w:val="0"/>
        <w:tabs>
          <w:tab w:val="left" w:pos="390"/>
          <w:tab w:val="left" w:pos="9360"/>
        </w:tabs>
        <w:autoSpaceDE w:val="0"/>
        <w:autoSpaceDN w:val="0"/>
        <w:adjustRightInd w:val="0"/>
        <w:rPr>
          <w:rFonts w:ascii="Palatino Linotype" w:hAnsi="Palatino Linotype" w:cs="Palatino Linotype"/>
          <w:sz w:val="20"/>
          <w:szCs w:val="20"/>
        </w:rPr>
      </w:pPr>
      <w:r w:rsidRPr="00A93AA6">
        <w:rPr>
          <w:rFonts w:ascii="Palatino Linotype" w:hAnsi="Palatino Linotype" w:cs="Palatino Linotype"/>
          <w:b/>
          <w:bCs/>
          <w:sz w:val="20"/>
          <w:szCs w:val="20"/>
        </w:rPr>
        <w:t xml:space="preserve">Reports To: </w:t>
      </w:r>
      <w:r w:rsidR="00A93AA6" w:rsidRPr="00A93AA6">
        <w:rPr>
          <w:rFonts w:ascii="Palatino Linotype" w:hAnsi="Palatino Linotype" w:cs="Palatino Linotype"/>
          <w:bCs/>
          <w:sz w:val="20"/>
          <w:szCs w:val="20"/>
        </w:rPr>
        <w:t>Principal</w:t>
      </w:r>
    </w:p>
    <w:p w14:paraId="6B3757D5" w14:textId="60790D2B" w:rsidR="006E3493" w:rsidRPr="00A93AA6" w:rsidRDefault="006E3493" w:rsidP="007F343B">
      <w:pPr>
        <w:tabs>
          <w:tab w:val="left" w:pos="9360"/>
        </w:tabs>
        <w:rPr>
          <w:rFonts w:ascii="Palatino Linotype" w:hAnsi="Palatino Linotype" w:cs="Palatino Linotype"/>
          <w:sz w:val="20"/>
          <w:szCs w:val="20"/>
        </w:rPr>
      </w:pPr>
      <w:r w:rsidRPr="00A93AA6">
        <w:rPr>
          <w:rFonts w:ascii="Palatino Linotype" w:hAnsi="Palatino Linotype" w:cs="Palatino Linotype"/>
          <w:b/>
          <w:bCs/>
          <w:sz w:val="20"/>
          <w:szCs w:val="20"/>
        </w:rPr>
        <w:t>Classification</w:t>
      </w:r>
      <w:r w:rsidRPr="00A93AA6">
        <w:rPr>
          <w:rFonts w:ascii="Palatino Linotype" w:hAnsi="Palatino Linotype" w:cs="Palatino Linotype"/>
          <w:sz w:val="20"/>
          <w:szCs w:val="20"/>
        </w:rPr>
        <w:t xml:space="preserve">:  </w:t>
      </w:r>
      <w:r w:rsidR="00A93AA6" w:rsidRPr="00A93AA6">
        <w:rPr>
          <w:rFonts w:ascii="Palatino Linotype" w:hAnsi="Palatino Linotype" w:cs="Palatino Linotype"/>
          <w:sz w:val="20"/>
          <w:szCs w:val="20"/>
        </w:rPr>
        <w:t>Exempt</w:t>
      </w:r>
    </w:p>
    <w:p w14:paraId="16C2E25D" w14:textId="3CDF9499" w:rsidR="007B61D4" w:rsidRPr="00A93AA6" w:rsidRDefault="006E3493" w:rsidP="003D1E6D">
      <w:pPr>
        <w:tabs>
          <w:tab w:val="left" w:pos="9360"/>
        </w:tabs>
        <w:rPr>
          <w:sz w:val="20"/>
          <w:szCs w:val="20"/>
        </w:rPr>
      </w:pPr>
      <w:r w:rsidRPr="00A93AA6">
        <w:rPr>
          <w:rFonts w:ascii="Palatino Linotype" w:hAnsi="Palatino Linotype" w:cs="Palatino Linotype"/>
          <w:b/>
          <w:bCs/>
          <w:sz w:val="20"/>
          <w:szCs w:val="20"/>
        </w:rPr>
        <w:t>Hours</w:t>
      </w:r>
      <w:r w:rsidRPr="00A93AA6">
        <w:rPr>
          <w:rFonts w:ascii="Palatino Linotype" w:hAnsi="Palatino Linotype" w:cs="Palatino Linotype"/>
          <w:sz w:val="20"/>
          <w:szCs w:val="20"/>
        </w:rPr>
        <w:t xml:space="preserve">: </w:t>
      </w:r>
      <w:r w:rsidR="00E8649B" w:rsidRPr="00A93AA6">
        <w:rPr>
          <w:rFonts w:ascii="Palatino Linotype" w:hAnsi="Palatino Linotype" w:cs="Palatino Linotype"/>
          <w:sz w:val="20"/>
          <w:szCs w:val="20"/>
        </w:rPr>
        <w:t xml:space="preserve"> </w:t>
      </w:r>
      <w:r w:rsidR="00A93AA6" w:rsidRPr="00A93AA6">
        <w:rPr>
          <w:rFonts w:ascii="Palatino Linotype" w:hAnsi="Palatino Linotype" w:cs="Palatino Linotype"/>
          <w:sz w:val="20"/>
          <w:szCs w:val="20"/>
        </w:rPr>
        <w:t>Full time, 12-months</w:t>
      </w:r>
    </w:p>
    <w:p w14:paraId="4D72C4FA" w14:textId="77777777" w:rsidR="006E3493" w:rsidRPr="00A93AA6" w:rsidRDefault="006E3493" w:rsidP="007F343B">
      <w:pPr>
        <w:widowControl w:val="0"/>
        <w:tabs>
          <w:tab w:val="left" w:pos="390"/>
          <w:tab w:val="left" w:pos="9360"/>
        </w:tabs>
        <w:autoSpaceDE w:val="0"/>
        <w:autoSpaceDN w:val="0"/>
        <w:adjustRightInd w:val="0"/>
        <w:rPr>
          <w:rFonts w:ascii="Palatino Linotype" w:hAnsi="Palatino Linotype" w:cs="Palatino Linotype"/>
          <w:sz w:val="20"/>
          <w:szCs w:val="20"/>
        </w:rPr>
      </w:pPr>
      <w:r w:rsidRPr="00A93AA6">
        <w:rPr>
          <w:rFonts w:ascii="Palatino Linotype" w:hAnsi="Palatino Linotype" w:cs="Palatino Linotype"/>
          <w:b/>
          <w:bCs/>
          <w:sz w:val="20"/>
          <w:szCs w:val="20"/>
        </w:rPr>
        <w:t>Benefits</w:t>
      </w:r>
      <w:r w:rsidRPr="00A93AA6">
        <w:rPr>
          <w:rFonts w:ascii="Palatino Linotype" w:hAnsi="Palatino Linotype" w:cs="Palatino Linotype"/>
          <w:sz w:val="20"/>
          <w:szCs w:val="20"/>
        </w:rPr>
        <w:t xml:space="preserve">:  Applicable per designated classification   </w:t>
      </w:r>
    </w:p>
    <w:p w14:paraId="46FB97B1" w14:textId="08CC1CD9" w:rsidR="003302B8" w:rsidRPr="00A93AA6" w:rsidRDefault="000A39E4" w:rsidP="0078211A">
      <w:pPr>
        <w:widowControl w:val="0"/>
        <w:tabs>
          <w:tab w:val="left" w:pos="390"/>
          <w:tab w:val="left" w:pos="9360"/>
        </w:tabs>
        <w:autoSpaceDE w:val="0"/>
        <w:autoSpaceDN w:val="0"/>
        <w:adjustRightInd w:val="0"/>
        <w:rPr>
          <w:rFonts w:ascii="Palatino Linotype" w:hAnsi="Palatino Linotype" w:cs="Palatino Linotype"/>
          <w:sz w:val="20"/>
          <w:szCs w:val="20"/>
        </w:rPr>
      </w:pPr>
      <w:r w:rsidRPr="00A93AA6">
        <w:rPr>
          <w:rFonts w:ascii="Palatino Linotype" w:hAnsi="Palatino Linotype" w:cs="Palatino Linotype"/>
          <w:b/>
          <w:bCs/>
          <w:sz w:val="20"/>
          <w:szCs w:val="20"/>
        </w:rPr>
        <w:t>Approved by:</w:t>
      </w:r>
      <w:r w:rsidR="003302B8" w:rsidRPr="00A93AA6">
        <w:rPr>
          <w:rFonts w:ascii="Palatino Linotype" w:hAnsi="Palatino Linotype" w:cs="Palatino Linotype"/>
          <w:b/>
          <w:bCs/>
          <w:sz w:val="20"/>
          <w:szCs w:val="20"/>
        </w:rPr>
        <w:t xml:space="preserve"> </w:t>
      </w:r>
      <w:r w:rsidR="00A93AA6" w:rsidRPr="00A93AA6">
        <w:rPr>
          <w:rFonts w:ascii="Palatino Linotype" w:hAnsi="Palatino Linotype" w:cs="Palatino Linotype"/>
          <w:bCs/>
          <w:sz w:val="20"/>
          <w:szCs w:val="20"/>
        </w:rPr>
        <w:t>K. Hockett, S. Bult</w:t>
      </w:r>
      <w:r w:rsidR="00B96360" w:rsidRPr="00A93AA6">
        <w:rPr>
          <w:rFonts w:ascii="Palatino Linotype" w:hAnsi="Palatino Linotype" w:cs="Palatino Linotype"/>
          <w:sz w:val="20"/>
          <w:szCs w:val="20"/>
        </w:rPr>
        <w:t xml:space="preserve"> </w:t>
      </w:r>
      <w:r w:rsidR="006E3493" w:rsidRPr="00A93AA6">
        <w:rPr>
          <w:rFonts w:ascii="Palatino Linotype" w:hAnsi="Palatino Linotype" w:cs="Palatino Linotype"/>
          <w:sz w:val="20"/>
          <w:szCs w:val="20"/>
        </w:rPr>
        <w:t xml:space="preserve"> </w:t>
      </w:r>
      <w:r w:rsidR="0020590E">
        <w:rPr>
          <w:rFonts w:ascii="Palatino Linotype" w:hAnsi="Palatino Linotype" w:cs="Palatino Linotype"/>
          <w:sz w:val="20"/>
          <w:szCs w:val="20"/>
        </w:rPr>
        <w:t xml:space="preserve"> </w:t>
      </w:r>
      <w:r w:rsidR="003302B8" w:rsidRPr="00A93AA6">
        <w:rPr>
          <w:rFonts w:ascii="Palatino Linotype" w:hAnsi="Palatino Linotype" w:cs="Palatino Linotype"/>
          <w:b/>
          <w:bCs/>
          <w:sz w:val="20"/>
          <w:szCs w:val="20"/>
        </w:rPr>
        <w:t xml:space="preserve">Prepared Date: </w:t>
      </w:r>
      <w:r w:rsidR="00A93AA6" w:rsidRPr="00A93AA6">
        <w:rPr>
          <w:rFonts w:ascii="Palatino Linotype" w:hAnsi="Palatino Linotype" w:cs="Palatino Linotype"/>
          <w:bCs/>
          <w:sz w:val="20"/>
          <w:szCs w:val="20"/>
        </w:rPr>
        <w:t>November 2018</w:t>
      </w:r>
    </w:p>
    <w:p w14:paraId="3CF73838" w14:textId="77777777" w:rsidR="003302B8" w:rsidRPr="00A93AA6" w:rsidRDefault="003302B8" w:rsidP="0078211A">
      <w:pPr>
        <w:widowControl w:val="0"/>
        <w:tabs>
          <w:tab w:val="left" w:pos="390"/>
          <w:tab w:val="left" w:pos="9360"/>
        </w:tabs>
        <w:autoSpaceDE w:val="0"/>
        <w:autoSpaceDN w:val="0"/>
        <w:adjustRightInd w:val="0"/>
        <w:rPr>
          <w:rFonts w:ascii="Palatino Linotype" w:hAnsi="Palatino Linotype" w:cs="Palatino Linotype"/>
          <w:b/>
          <w:bCs/>
          <w:sz w:val="20"/>
          <w:szCs w:val="20"/>
        </w:rPr>
      </w:pPr>
    </w:p>
    <w:p w14:paraId="43625CA8" w14:textId="73614936" w:rsidR="001266D3" w:rsidRDefault="001266D3" w:rsidP="001266D3">
      <w:pPr>
        <w:spacing w:line="268" w:lineRule="exact"/>
        <w:ind w:right="173"/>
        <w:rPr>
          <w:rFonts w:ascii="Palatino Linotype" w:hAnsi="Palatino Linotype"/>
          <w:sz w:val="20"/>
          <w:szCs w:val="20"/>
        </w:rPr>
      </w:pPr>
      <w:r>
        <w:rPr>
          <w:rFonts w:ascii="Palatino Linotype" w:hAnsi="Palatino Linotype"/>
          <w:sz w:val="20"/>
          <w:szCs w:val="20"/>
        </w:rPr>
        <w:t xml:space="preserve">The </w:t>
      </w:r>
      <w:r>
        <w:rPr>
          <w:rFonts w:ascii="Palatino Linotype" w:hAnsi="Palatino Linotype"/>
          <w:b/>
          <w:bCs/>
          <w:sz w:val="20"/>
          <w:szCs w:val="20"/>
        </w:rPr>
        <w:t xml:space="preserve">Dean of Spiritual Formation and Service </w:t>
      </w:r>
      <w:r>
        <w:rPr>
          <w:rFonts w:ascii="Palatino Linotype" w:hAnsi="Palatino Linotype"/>
          <w:sz w:val="20"/>
          <w:szCs w:val="20"/>
        </w:rPr>
        <w:t>is charged with establishing a positive student and discipleship culture at Wheaton Academy.  He or she will be</w:t>
      </w:r>
      <w:r>
        <w:rPr>
          <w:rFonts w:ascii="Palatino Linotype" w:hAnsi="Palatino Linotype"/>
          <w:color w:val="000000"/>
          <w:sz w:val="20"/>
          <w:szCs w:val="20"/>
        </w:rPr>
        <w:t xml:space="preserve"> on a journey of partnering with God in building His Kingdom by equipping students and casting a vision for them to launch from our school into a life of impact for Christ.</w:t>
      </w:r>
      <w:r>
        <w:rPr>
          <w:rFonts w:ascii="Palatino Linotype" w:hAnsi="Palatino Linotype"/>
          <w:sz w:val="20"/>
          <w:szCs w:val="20"/>
        </w:rPr>
        <w:t xml:space="preserve">  Areas of responsibility include spiritual formation curriculum development, </w:t>
      </w:r>
      <w:r w:rsidR="00D5674E">
        <w:rPr>
          <w:rFonts w:ascii="Palatino Linotype" w:hAnsi="Palatino Linotype"/>
          <w:sz w:val="20"/>
          <w:szCs w:val="20"/>
        </w:rPr>
        <w:t xml:space="preserve">teaching three Bible classes, overseeing </w:t>
      </w:r>
      <w:r>
        <w:rPr>
          <w:rFonts w:ascii="Palatino Linotype" w:hAnsi="Palatino Linotype"/>
          <w:sz w:val="20"/>
          <w:szCs w:val="20"/>
        </w:rPr>
        <w:t xml:space="preserve">chapel programming, </w:t>
      </w:r>
      <w:r w:rsidR="00D5674E">
        <w:rPr>
          <w:rFonts w:ascii="Palatino Linotype" w:hAnsi="Palatino Linotype"/>
          <w:sz w:val="20"/>
          <w:szCs w:val="20"/>
        </w:rPr>
        <w:t xml:space="preserve">leading </w:t>
      </w:r>
      <w:r>
        <w:rPr>
          <w:rFonts w:ascii="Palatino Linotype" w:hAnsi="Palatino Linotype"/>
          <w:sz w:val="20"/>
          <w:szCs w:val="20"/>
        </w:rPr>
        <w:t xml:space="preserve">faculty discipleship training, and </w:t>
      </w:r>
      <w:r w:rsidR="00D5674E">
        <w:rPr>
          <w:rFonts w:ascii="Palatino Linotype" w:hAnsi="Palatino Linotype"/>
          <w:sz w:val="20"/>
          <w:szCs w:val="20"/>
        </w:rPr>
        <w:t>administration</w:t>
      </w:r>
      <w:r>
        <w:rPr>
          <w:rFonts w:ascii="Palatino Linotype" w:hAnsi="Palatino Linotype"/>
          <w:sz w:val="20"/>
          <w:szCs w:val="20"/>
        </w:rPr>
        <w:t xml:space="preserve"> of local and global service initiatives.  </w:t>
      </w:r>
    </w:p>
    <w:p w14:paraId="41BD6E67" w14:textId="4C072345" w:rsidR="003302B8" w:rsidRPr="00A93AA6" w:rsidRDefault="003302B8" w:rsidP="00137AE5">
      <w:pPr>
        <w:widowControl w:val="0"/>
        <w:tabs>
          <w:tab w:val="left" w:pos="390"/>
          <w:tab w:val="left" w:pos="9360"/>
        </w:tabs>
        <w:autoSpaceDE w:val="0"/>
        <w:autoSpaceDN w:val="0"/>
        <w:adjustRightInd w:val="0"/>
        <w:jc w:val="both"/>
        <w:rPr>
          <w:rFonts w:ascii="Palatino Linotype" w:hAnsi="Palatino Linotype" w:cs="Palatino Linotype"/>
          <w:sz w:val="20"/>
          <w:szCs w:val="20"/>
        </w:rPr>
      </w:pPr>
    </w:p>
    <w:p w14:paraId="1B414B8C" w14:textId="3079CBBF" w:rsidR="003302B8" w:rsidRDefault="004D7B3B" w:rsidP="0078211A">
      <w:pPr>
        <w:widowControl w:val="0"/>
        <w:tabs>
          <w:tab w:val="left" w:pos="390"/>
          <w:tab w:val="left" w:pos="9360"/>
        </w:tabs>
        <w:autoSpaceDE w:val="0"/>
        <w:autoSpaceDN w:val="0"/>
        <w:adjustRightInd w:val="0"/>
        <w:rPr>
          <w:rFonts w:ascii="Palatino Linotype" w:hAnsi="Palatino Linotype" w:cs="Palatino Linotype"/>
          <w:sz w:val="20"/>
          <w:szCs w:val="20"/>
        </w:rPr>
      </w:pPr>
      <w:r>
        <w:rPr>
          <w:rFonts w:ascii="Palatino Linotype" w:hAnsi="Palatino Linotype" w:cs="Palatino Linotype"/>
          <w:b/>
          <w:bCs/>
          <w:sz w:val="20"/>
          <w:szCs w:val="20"/>
        </w:rPr>
        <w:t xml:space="preserve">Essential </w:t>
      </w:r>
      <w:r w:rsidR="00207987">
        <w:rPr>
          <w:rFonts w:ascii="Palatino Linotype" w:hAnsi="Palatino Linotype" w:cs="Palatino Linotype"/>
          <w:b/>
          <w:bCs/>
          <w:sz w:val="20"/>
          <w:szCs w:val="20"/>
        </w:rPr>
        <w:t>Role</w:t>
      </w:r>
      <w:r w:rsidR="002F2C7F">
        <w:rPr>
          <w:rFonts w:ascii="Palatino Linotype" w:hAnsi="Palatino Linotype" w:cs="Palatino Linotype"/>
          <w:b/>
          <w:bCs/>
          <w:sz w:val="20"/>
          <w:szCs w:val="20"/>
        </w:rPr>
        <w:t>s</w:t>
      </w:r>
      <w:r w:rsidR="003302B8" w:rsidRPr="00A93AA6">
        <w:rPr>
          <w:rFonts w:ascii="Palatino Linotype" w:hAnsi="Palatino Linotype" w:cs="Palatino Linotype"/>
          <w:b/>
          <w:bCs/>
          <w:sz w:val="20"/>
          <w:szCs w:val="20"/>
        </w:rPr>
        <w:t xml:space="preserve"> and Responsibilities </w:t>
      </w:r>
      <w:r w:rsidR="003302B8" w:rsidRPr="00A93AA6">
        <w:rPr>
          <w:rFonts w:ascii="Palatino Linotype" w:hAnsi="Palatino Linotype" w:cs="Palatino Linotype"/>
          <w:sz w:val="20"/>
          <w:szCs w:val="20"/>
        </w:rPr>
        <w:t>include the followin</w:t>
      </w:r>
      <w:r w:rsidR="00A93AA6" w:rsidRPr="00A93AA6">
        <w:rPr>
          <w:rFonts w:ascii="Palatino Linotype" w:hAnsi="Palatino Linotype" w:cs="Palatino Linotype"/>
          <w:sz w:val="20"/>
          <w:szCs w:val="20"/>
        </w:rPr>
        <w:t>g. Other duties may be assigned</w:t>
      </w:r>
      <w:r w:rsidR="009A6A3B">
        <w:rPr>
          <w:rFonts w:ascii="Palatino Linotype" w:hAnsi="Palatino Linotype" w:cs="Palatino Linotype"/>
          <w:sz w:val="20"/>
          <w:szCs w:val="20"/>
        </w:rPr>
        <w:t>.</w:t>
      </w:r>
    </w:p>
    <w:p w14:paraId="18B8C124" w14:textId="77777777" w:rsidR="009A6A3B" w:rsidRPr="00A93AA6" w:rsidRDefault="009A6A3B" w:rsidP="0078211A">
      <w:pPr>
        <w:widowControl w:val="0"/>
        <w:tabs>
          <w:tab w:val="left" w:pos="390"/>
          <w:tab w:val="left" w:pos="9360"/>
        </w:tabs>
        <w:autoSpaceDE w:val="0"/>
        <w:autoSpaceDN w:val="0"/>
        <w:adjustRightInd w:val="0"/>
        <w:rPr>
          <w:rFonts w:ascii="Palatino Linotype" w:hAnsi="Palatino Linotype" w:cs="Palatino Linotype"/>
          <w:sz w:val="20"/>
          <w:szCs w:val="20"/>
        </w:rPr>
      </w:pPr>
    </w:p>
    <w:p w14:paraId="01EB82C0" w14:textId="77777777" w:rsidR="00A93AA6" w:rsidRPr="00A93AA6" w:rsidRDefault="00A93AA6" w:rsidP="00A93AA6">
      <w:pPr>
        <w:numPr>
          <w:ilvl w:val="0"/>
          <w:numId w:val="40"/>
        </w:numPr>
        <w:ind w:right="90"/>
        <w:rPr>
          <w:rFonts w:ascii="Palatino Linotype" w:hAnsi="Palatino Linotype"/>
          <w:sz w:val="20"/>
          <w:szCs w:val="20"/>
        </w:rPr>
      </w:pPr>
      <w:r w:rsidRPr="00A93AA6">
        <w:rPr>
          <w:rFonts w:ascii="Palatino Linotype" w:hAnsi="Palatino Linotype"/>
          <w:sz w:val="20"/>
          <w:szCs w:val="20"/>
        </w:rPr>
        <w:t>Model and personally illustrate the joy of living a spiritually rich and vibrant life.</w:t>
      </w:r>
    </w:p>
    <w:p w14:paraId="43039FF9" w14:textId="77777777" w:rsidR="00A93AA6" w:rsidRPr="00A93AA6" w:rsidRDefault="00A93AA6" w:rsidP="00A93AA6">
      <w:pPr>
        <w:widowControl w:val="0"/>
        <w:numPr>
          <w:ilvl w:val="0"/>
          <w:numId w:val="40"/>
        </w:numPr>
        <w:adjustRightInd w:val="0"/>
        <w:ind w:right="630"/>
        <w:rPr>
          <w:rFonts w:ascii="Palatino Linotype" w:hAnsi="Palatino Linotype"/>
          <w:color w:val="000000"/>
          <w:sz w:val="20"/>
          <w:szCs w:val="20"/>
        </w:rPr>
      </w:pPr>
      <w:r w:rsidRPr="00A93AA6">
        <w:rPr>
          <w:rFonts w:ascii="Palatino Linotype" w:hAnsi="Palatino Linotype"/>
          <w:color w:val="000000"/>
          <w:sz w:val="20"/>
          <w:szCs w:val="20"/>
        </w:rPr>
        <w:t>Assumes responsibility for establishing a positive student culture at Wheaton Academy that is a witness to the community.</w:t>
      </w:r>
    </w:p>
    <w:p w14:paraId="7D1CE1F9" w14:textId="77777777" w:rsidR="00A93AA6" w:rsidRPr="00A93AA6" w:rsidRDefault="00A93AA6" w:rsidP="00A93AA6">
      <w:pPr>
        <w:numPr>
          <w:ilvl w:val="0"/>
          <w:numId w:val="40"/>
        </w:numPr>
        <w:ind w:right="90"/>
        <w:rPr>
          <w:rFonts w:ascii="Palatino Linotype" w:hAnsi="Palatino Linotype"/>
          <w:sz w:val="20"/>
          <w:szCs w:val="20"/>
        </w:rPr>
      </w:pPr>
      <w:r w:rsidRPr="00A93AA6">
        <w:rPr>
          <w:rFonts w:ascii="Palatino Linotype" w:hAnsi="Palatino Linotype"/>
          <w:sz w:val="20"/>
          <w:szCs w:val="20"/>
        </w:rPr>
        <w:t xml:space="preserve">Cast a vision for a spiritual formation curriculum that is biblically based and aligns with Wheaton Academy philosophies.  </w:t>
      </w:r>
    </w:p>
    <w:p w14:paraId="581613CD" w14:textId="77777777" w:rsidR="00A93AA6" w:rsidRPr="00A93AA6" w:rsidRDefault="00A93AA6" w:rsidP="00A93AA6">
      <w:pPr>
        <w:numPr>
          <w:ilvl w:val="1"/>
          <w:numId w:val="40"/>
        </w:numPr>
        <w:ind w:right="90"/>
        <w:rPr>
          <w:rFonts w:ascii="Palatino Linotype" w:hAnsi="Palatino Linotype"/>
          <w:sz w:val="20"/>
          <w:szCs w:val="20"/>
        </w:rPr>
      </w:pPr>
      <w:r w:rsidRPr="00A93AA6">
        <w:rPr>
          <w:rFonts w:ascii="Palatino Linotype" w:hAnsi="Palatino Linotype"/>
          <w:sz w:val="20"/>
          <w:szCs w:val="20"/>
        </w:rPr>
        <w:t>Establish, expand and coordinate all the essential components of the comprehensive spiritual formation curriculum (classroom learning, cross disciplinary integration, worship, hands-on service, prayer, in-depth Bible study, accountability, encouragement, etc.).</w:t>
      </w:r>
    </w:p>
    <w:p w14:paraId="62029389" w14:textId="77777777" w:rsidR="00A93AA6" w:rsidRPr="00A93AA6" w:rsidRDefault="00A93AA6" w:rsidP="00A93AA6">
      <w:pPr>
        <w:numPr>
          <w:ilvl w:val="1"/>
          <w:numId w:val="40"/>
        </w:numPr>
        <w:ind w:right="90"/>
        <w:rPr>
          <w:rFonts w:ascii="Palatino Linotype" w:hAnsi="Palatino Linotype"/>
          <w:sz w:val="20"/>
          <w:szCs w:val="20"/>
        </w:rPr>
      </w:pPr>
      <w:r w:rsidRPr="00A93AA6">
        <w:rPr>
          <w:rFonts w:ascii="Palatino Linotype" w:hAnsi="Palatino Linotype"/>
          <w:sz w:val="20"/>
          <w:szCs w:val="20"/>
        </w:rPr>
        <w:t>Create a strategy to connect with students who are questioning God and His continued presence in their lives.  This could include students struggling with disciplinary issues.</w:t>
      </w:r>
    </w:p>
    <w:p w14:paraId="17E2D679" w14:textId="77777777" w:rsidR="00A93AA6" w:rsidRPr="00A93AA6" w:rsidRDefault="00A93AA6" w:rsidP="00A93AA6">
      <w:pPr>
        <w:numPr>
          <w:ilvl w:val="1"/>
          <w:numId w:val="40"/>
        </w:numPr>
        <w:ind w:right="90"/>
        <w:rPr>
          <w:rFonts w:ascii="Palatino Linotype" w:hAnsi="Palatino Linotype"/>
          <w:sz w:val="20"/>
          <w:szCs w:val="20"/>
        </w:rPr>
      </w:pPr>
      <w:r w:rsidRPr="00A93AA6">
        <w:rPr>
          <w:rFonts w:ascii="Palatino Linotype" w:hAnsi="Palatino Linotype"/>
          <w:sz w:val="20"/>
          <w:szCs w:val="20"/>
        </w:rPr>
        <w:t>Help students engage in their local church.</w:t>
      </w:r>
    </w:p>
    <w:p w14:paraId="744AA26A" w14:textId="77777777" w:rsidR="00A93AA6" w:rsidRPr="00A93AA6" w:rsidRDefault="00A93AA6" w:rsidP="00A93AA6">
      <w:pPr>
        <w:numPr>
          <w:ilvl w:val="1"/>
          <w:numId w:val="40"/>
        </w:numPr>
        <w:ind w:right="90"/>
        <w:rPr>
          <w:rFonts w:ascii="Palatino Linotype" w:hAnsi="Palatino Linotype"/>
          <w:sz w:val="20"/>
          <w:szCs w:val="20"/>
        </w:rPr>
      </w:pPr>
      <w:r w:rsidRPr="00A93AA6">
        <w:rPr>
          <w:rFonts w:ascii="Palatino Linotype" w:hAnsi="Palatino Linotype"/>
          <w:sz w:val="20"/>
          <w:szCs w:val="20"/>
        </w:rPr>
        <w:t xml:space="preserve">Connect with Alumni to ensure growth is still occurring once students leave our campus. </w:t>
      </w:r>
    </w:p>
    <w:p w14:paraId="6E45C121" w14:textId="6DCE84FB" w:rsidR="00A93AA6" w:rsidRPr="00A93AA6" w:rsidRDefault="00A93AA6" w:rsidP="00A93AA6">
      <w:pPr>
        <w:numPr>
          <w:ilvl w:val="1"/>
          <w:numId w:val="40"/>
        </w:numPr>
        <w:ind w:right="90"/>
        <w:rPr>
          <w:rFonts w:ascii="Palatino Linotype" w:hAnsi="Palatino Linotype"/>
          <w:sz w:val="20"/>
          <w:szCs w:val="20"/>
        </w:rPr>
      </w:pPr>
      <w:r w:rsidRPr="00A93AA6">
        <w:rPr>
          <w:rFonts w:ascii="Palatino Linotype" w:hAnsi="Palatino Linotype"/>
          <w:sz w:val="20"/>
          <w:szCs w:val="20"/>
        </w:rPr>
        <w:t xml:space="preserve">Teach </w:t>
      </w:r>
      <w:r w:rsidR="000B13A3">
        <w:rPr>
          <w:rFonts w:ascii="Palatino Linotype" w:hAnsi="Palatino Linotype"/>
          <w:sz w:val="20"/>
          <w:szCs w:val="20"/>
        </w:rPr>
        <w:t>and speak at chapel</w:t>
      </w:r>
      <w:r w:rsidRPr="00A93AA6">
        <w:rPr>
          <w:rFonts w:ascii="Palatino Linotype" w:hAnsi="Palatino Linotype"/>
          <w:sz w:val="20"/>
          <w:szCs w:val="20"/>
        </w:rPr>
        <w:t xml:space="preserve">, </w:t>
      </w:r>
      <w:r w:rsidR="000B13A3">
        <w:rPr>
          <w:rFonts w:ascii="Palatino Linotype" w:hAnsi="Palatino Linotype"/>
          <w:sz w:val="20"/>
          <w:szCs w:val="20"/>
        </w:rPr>
        <w:t xml:space="preserve">on </w:t>
      </w:r>
      <w:r w:rsidRPr="00A93AA6">
        <w:rPr>
          <w:rFonts w:ascii="Palatino Linotype" w:hAnsi="Palatino Linotype"/>
          <w:sz w:val="20"/>
          <w:szCs w:val="20"/>
        </w:rPr>
        <w:t>retreats, etc.</w:t>
      </w:r>
    </w:p>
    <w:p w14:paraId="050EFC50" w14:textId="77777777" w:rsidR="00A93AA6" w:rsidRPr="00A93AA6" w:rsidRDefault="00A93AA6" w:rsidP="00A93AA6">
      <w:pPr>
        <w:numPr>
          <w:ilvl w:val="1"/>
          <w:numId w:val="40"/>
        </w:numPr>
        <w:ind w:right="90"/>
        <w:rPr>
          <w:rFonts w:ascii="Palatino Linotype" w:hAnsi="Palatino Linotype"/>
          <w:sz w:val="20"/>
          <w:szCs w:val="20"/>
        </w:rPr>
      </w:pPr>
      <w:r w:rsidRPr="00A93AA6">
        <w:rPr>
          <w:rFonts w:ascii="Palatino Linotype" w:hAnsi="Palatino Linotype"/>
          <w:sz w:val="20"/>
          <w:szCs w:val="20"/>
        </w:rPr>
        <w:t>Have significant input into the Bible curriculum, insuring that it coordinates and complements our overall spiritual formation curriculum.</w:t>
      </w:r>
    </w:p>
    <w:p w14:paraId="2AF23D24" w14:textId="77777777" w:rsidR="00A93AA6" w:rsidRPr="00A93AA6" w:rsidRDefault="00A93AA6" w:rsidP="00A93AA6">
      <w:pPr>
        <w:numPr>
          <w:ilvl w:val="1"/>
          <w:numId w:val="40"/>
        </w:numPr>
        <w:ind w:right="90"/>
        <w:rPr>
          <w:rFonts w:ascii="Palatino Linotype" w:hAnsi="Palatino Linotype"/>
          <w:sz w:val="20"/>
          <w:szCs w:val="20"/>
        </w:rPr>
      </w:pPr>
      <w:r w:rsidRPr="00A93AA6">
        <w:rPr>
          <w:rFonts w:ascii="Palatino Linotype" w:hAnsi="Palatino Linotype"/>
          <w:sz w:val="20"/>
          <w:szCs w:val="20"/>
        </w:rPr>
        <w:t>Establish methods of feedback from students and parents about spiritual maturity and student needs.</w:t>
      </w:r>
    </w:p>
    <w:p w14:paraId="2A204AC6" w14:textId="77777777" w:rsidR="00A93AA6" w:rsidRPr="00A93AA6" w:rsidRDefault="00A93AA6" w:rsidP="00A93AA6">
      <w:pPr>
        <w:numPr>
          <w:ilvl w:val="1"/>
          <w:numId w:val="40"/>
        </w:numPr>
        <w:ind w:right="90"/>
        <w:rPr>
          <w:rFonts w:ascii="Palatino Linotype" w:hAnsi="Palatino Linotype"/>
          <w:sz w:val="20"/>
          <w:szCs w:val="20"/>
        </w:rPr>
      </w:pPr>
      <w:r w:rsidRPr="00A93AA6">
        <w:rPr>
          <w:rFonts w:ascii="Palatino Linotype" w:hAnsi="Palatino Linotype"/>
          <w:sz w:val="20"/>
          <w:szCs w:val="20"/>
        </w:rPr>
        <w:t>Work closely and coordinate with the Administration, Program Heads and Faculty concerning all student spiritual health issues.</w:t>
      </w:r>
    </w:p>
    <w:p w14:paraId="33E1465A" w14:textId="77777777" w:rsidR="00A93AA6" w:rsidRPr="00A93AA6" w:rsidRDefault="00A93AA6" w:rsidP="00A93AA6">
      <w:pPr>
        <w:numPr>
          <w:ilvl w:val="1"/>
          <w:numId w:val="40"/>
        </w:numPr>
        <w:ind w:right="90"/>
        <w:rPr>
          <w:rFonts w:ascii="Palatino Linotype" w:hAnsi="Palatino Linotype"/>
          <w:sz w:val="20"/>
          <w:szCs w:val="20"/>
        </w:rPr>
      </w:pPr>
      <w:r w:rsidRPr="00A93AA6">
        <w:rPr>
          <w:rFonts w:ascii="Palatino Linotype" w:hAnsi="Palatino Linotype"/>
          <w:sz w:val="20"/>
          <w:szCs w:val="20"/>
        </w:rPr>
        <w:t>Make recommendations to the Principal for any needed calibrations to spiritual formation goals, themes or activities.</w:t>
      </w:r>
    </w:p>
    <w:p w14:paraId="6454BBEA" w14:textId="77777777" w:rsidR="00A93AA6" w:rsidRPr="00A93AA6" w:rsidRDefault="00A93AA6" w:rsidP="00A93AA6">
      <w:pPr>
        <w:numPr>
          <w:ilvl w:val="0"/>
          <w:numId w:val="40"/>
        </w:numPr>
        <w:ind w:right="90"/>
        <w:rPr>
          <w:rFonts w:ascii="Palatino Linotype" w:hAnsi="Palatino Linotype"/>
          <w:sz w:val="20"/>
          <w:szCs w:val="20"/>
        </w:rPr>
      </w:pPr>
      <w:r w:rsidRPr="00A93AA6">
        <w:rPr>
          <w:rFonts w:ascii="Palatino Linotype" w:hAnsi="Palatino Linotype"/>
          <w:sz w:val="20"/>
          <w:szCs w:val="20"/>
        </w:rPr>
        <w:t>Develop and implement a chapel program that engages students in corporate spiritual growth</w:t>
      </w:r>
    </w:p>
    <w:p w14:paraId="21B9FC51" w14:textId="77777777" w:rsidR="00A93AA6" w:rsidRPr="00A93AA6" w:rsidRDefault="00A93AA6" w:rsidP="00A93AA6">
      <w:pPr>
        <w:numPr>
          <w:ilvl w:val="1"/>
          <w:numId w:val="40"/>
        </w:numPr>
        <w:ind w:right="90"/>
        <w:rPr>
          <w:rFonts w:ascii="Palatino Linotype" w:hAnsi="Palatino Linotype"/>
          <w:sz w:val="20"/>
          <w:szCs w:val="20"/>
        </w:rPr>
      </w:pPr>
      <w:r w:rsidRPr="00A93AA6">
        <w:rPr>
          <w:rFonts w:ascii="Palatino Linotype" w:hAnsi="Palatino Linotype"/>
          <w:sz w:val="20"/>
          <w:szCs w:val="20"/>
        </w:rPr>
        <w:t>Lead the Chapel Committee in the intentional design of annual themes, topics and selection of speakers.</w:t>
      </w:r>
    </w:p>
    <w:p w14:paraId="09F6528D" w14:textId="6B719F73" w:rsidR="0010125E" w:rsidRDefault="00C0795A" w:rsidP="00A93AA6">
      <w:pPr>
        <w:numPr>
          <w:ilvl w:val="0"/>
          <w:numId w:val="40"/>
        </w:numPr>
        <w:ind w:right="90"/>
        <w:rPr>
          <w:rFonts w:ascii="Palatino Linotype" w:hAnsi="Palatino Linotype"/>
          <w:sz w:val="20"/>
          <w:szCs w:val="20"/>
        </w:rPr>
      </w:pPr>
      <w:r>
        <w:rPr>
          <w:rFonts w:ascii="Palatino Linotype" w:hAnsi="Palatino Linotype"/>
          <w:sz w:val="20"/>
          <w:szCs w:val="20"/>
        </w:rPr>
        <w:t>Teach three Bible c</w:t>
      </w:r>
      <w:r w:rsidR="0010125E">
        <w:rPr>
          <w:rFonts w:ascii="Palatino Linotype" w:hAnsi="Palatino Linotype"/>
          <w:sz w:val="20"/>
          <w:szCs w:val="20"/>
        </w:rPr>
        <w:t>lasses</w:t>
      </w:r>
      <w:r w:rsidR="00F23372">
        <w:rPr>
          <w:rFonts w:ascii="Palatino Linotype" w:hAnsi="Palatino Linotype"/>
          <w:sz w:val="20"/>
          <w:szCs w:val="20"/>
        </w:rPr>
        <w:t>.</w:t>
      </w:r>
    </w:p>
    <w:p w14:paraId="77117003" w14:textId="13359734" w:rsidR="00A93AA6" w:rsidRPr="00A93AA6" w:rsidRDefault="00A93AA6" w:rsidP="00A93AA6">
      <w:pPr>
        <w:numPr>
          <w:ilvl w:val="0"/>
          <w:numId w:val="40"/>
        </w:numPr>
        <w:ind w:right="90"/>
        <w:rPr>
          <w:rFonts w:ascii="Palatino Linotype" w:hAnsi="Palatino Linotype"/>
          <w:sz w:val="20"/>
          <w:szCs w:val="20"/>
        </w:rPr>
      </w:pPr>
      <w:r w:rsidRPr="00A93AA6">
        <w:rPr>
          <w:rFonts w:ascii="Palatino Linotype" w:hAnsi="Palatino Linotype"/>
          <w:sz w:val="20"/>
          <w:szCs w:val="20"/>
        </w:rPr>
        <w:t>Create a systematic culture of student discipleship and mentoring using adults and students.</w:t>
      </w:r>
    </w:p>
    <w:p w14:paraId="730312F4" w14:textId="77777777" w:rsidR="00A93AA6" w:rsidRPr="00A93AA6" w:rsidRDefault="00A93AA6" w:rsidP="00A93AA6">
      <w:pPr>
        <w:numPr>
          <w:ilvl w:val="1"/>
          <w:numId w:val="40"/>
        </w:numPr>
        <w:ind w:right="90"/>
        <w:rPr>
          <w:rFonts w:ascii="Palatino Linotype" w:hAnsi="Palatino Linotype"/>
          <w:sz w:val="20"/>
          <w:szCs w:val="20"/>
        </w:rPr>
      </w:pPr>
      <w:r w:rsidRPr="00A93AA6">
        <w:rPr>
          <w:rFonts w:ascii="Palatino Linotype" w:hAnsi="Palatino Linotype"/>
          <w:sz w:val="20"/>
          <w:szCs w:val="20"/>
        </w:rPr>
        <w:t>Equip faculty to continue to grow to effectively disciple teenagers.</w:t>
      </w:r>
    </w:p>
    <w:p w14:paraId="57FB222F" w14:textId="77777777" w:rsidR="00A93AA6" w:rsidRPr="00A93AA6" w:rsidRDefault="00A93AA6" w:rsidP="00A93AA6">
      <w:pPr>
        <w:numPr>
          <w:ilvl w:val="1"/>
          <w:numId w:val="40"/>
        </w:numPr>
        <w:ind w:right="90"/>
        <w:rPr>
          <w:rFonts w:ascii="Palatino Linotype" w:hAnsi="Palatino Linotype"/>
          <w:sz w:val="20"/>
          <w:szCs w:val="20"/>
        </w:rPr>
      </w:pPr>
      <w:r w:rsidRPr="00A93AA6">
        <w:rPr>
          <w:rFonts w:ascii="Palatino Linotype" w:hAnsi="Palatino Linotype"/>
          <w:sz w:val="20"/>
          <w:szCs w:val="20"/>
        </w:rPr>
        <w:t>Coordinate with Student Services to insure we have a program and the corresponding tools to help students discover their giftedness and unique design.</w:t>
      </w:r>
    </w:p>
    <w:p w14:paraId="7BA0C61E" w14:textId="10C7221E" w:rsidR="00A93AA6" w:rsidRPr="00D5674E" w:rsidRDefault="00A93AA6" w:rsidP="00B9733E">
      <w:pPr>
        <w:numPr>
          <w:ilvl w:val="1"/>
          <w:numId w:val="40"/>
        </w:numPr>
        <w:ind w:right="90"/>
        <w:rPr>
          <w:rFonts w:ascii="Palatino Linotype" w:hAnsi="Palatino Linotype"/>
          <w:sz w:val="20"/>
          <w:szCs w:val="20"/>
        </w:rPr>
      </w:pPr>
      <w:r w:rsidRPr="00A93AA6">
        <w:rPr>
          <w:rFonts w:ascii="Palatino Linotype" w:hAnsi="Palatino Linotype"/>
          <w:sz w:val="20"/>
          <w:szCs w:val="20"/>
        </w:rPr>
        <w:t>Take an active role and give guidance to the primary event leaders, sponsors, coaches or chaperones of student activities to insure all student activities include naturally integrated spiritual nourishment that connects with school themes and identified needs.</w:t>
      </w:r>
    </w:p>
    <w:p w14:paraId="42ED81A0" w14:textId="6D5C4BA6" w:rsidR="00A93AA6" w:rsidRPr="00A93AA6" w:rsidRDefault="00A93AA6" w:rsidP="00A93AA6">
      <w:pPr>
        <w:pStyle w:val="ListParagraph"/>
        <w:numPr>
          <w:ilvl w:val="0"/>
          <w:numId w:val="40"/>
        </w:numPr>
        <w:rPr>
          <w:rFonts w:ascii="Palatino Linotype" w:hAnsi="Palatino Linotype"/>
          <w:sz w:val="20"/>
          <w:szCs w:val="20"/>
        </w:rPr>
      </w:pPr>
      <w:r w:rsidRPr="00A93AA6">
        <w:rPr>
          <w:rFonts w:ascii="Palatino Linotype" w:hAnsi="Palatino Linotype"/>
          <w:sz w:val="20"/>
          <w:szCs w:val="20"/>
        </w:rPr>
        <w:lastRenderedPageBreak/>
        <w:t>Assist with the Kingdom Community initiative at both a student and parent level</w:t>
      </w:r>
      <w:r w:rsidR="009A6A3B">
        <w:rPr>
          <w:rFonts w:ascii="Palatino Linotype" w:hAnsi="Palatino Linotype"/>
          <w:sz w:val="20"/>
          <w:szCs w:val="20"/>
        </w:rPr>
        <w:t>.</w:t>
      </w:r>
    </w:p>
    <w:p w14:paraId="2C929F95" w14:textId="77777777" w:rsidR="00A93AA6" w:rsidRPr="00A93AA6" w:rsidRDefault="00A93AA6" w:rsidP="00A93AA6">
      <w:pPr>
        <w:numPr>
          <w:ilvl w:val="0"/>
          <w:numId w:val="40"/>
        </w:numPr>
        <w:ind w:right="90"/>
        <w:rPr>
          <w:rFonts w:ascii="Palatino Linotype" w:hAnsi="Palatino Linotype"/>
          <w:sz w:val="20"/>
          <w:szCs w:val="20"/>
        </w:rPr>
      </w:pPr>
      <w:r w:rsidRPr="00A93AA6">
        <w:rPr>
          <w:rFonts w:ascii="Palatino Linotype" w:hAnsi="Palatino Linotype"/>
          <w:sz w:val="20"/>
          <w:szCs w:val="20"/>
        </w:rPr>
        <w:t>Encourage and support service initiatives locally and globally.</w:t>
      </w:r>
    </w:p>
    <w:p w14:paraId="1000E369" w14:textId="77777777" w:rsidR="00A93AA6" w:rsidRPr="00A93AA6" w:rsidRDefault="00A93AA6" w:rsidP="00A93AA6">
      <w:pPr>
        <w:numPr>
          <w:ilvl w:val="1"/>
          <w:numId w:val="40"/>
        </w:numPr>
        <w:ind w:right="90"/>
        <w:rPr>
          <w:rFonts w:ascii="Palatino Linotype" w:hAnsi="Palatino Linotype"/>
          <w:sz w:val="20"/>
          <w:szCs w:val="20"/>
        </w:rPr>
      </w:pPr>
      <w:r w:rsidRPr="00A93AA6">
        <w:rPr>
          <w:rFonts w:ascii="Palatino Linotype" w:hAnsi="Palatino Linotype"/>
          <w:sz w:val="20"/>
          <w:szCs w:val="20"/>
        </w:rPr>
        <w:t xml:space="preserve">Systematically organizing and communicating our current service opportunities </w:t>
      </w:r>
    </w:p>
    <w:p w14:paraId="0D20E32D" w14:textId="77777777" w:rsidR="00A93AA6" w:rsidRPr="00A93AA6" w:rsidRDefault="00A93AA6" w:rsidP="00A93AA6">
      <w:pPr>
        <w:numPr>
          <w:ilvl w:val="1"/>
          <w:numId w:val="40"/>
        </w:numPr>
        <w:ind w:right="90"/>
        <w:rPr>
          <w:rFonts w:ascii="Palatino Linotype" w:hAnsi="Palatino Linotype"/>
          <w:sz w:val="20"/>
          <w:szCs w:val="20"/>
        </w:rPr>
      </w:pPr>
      <w:r w:rsidRPr="00A93AA6">
        <w:rPr>
          <w:rFonts w:ascii="Palatino Linotype" w:hAnsi="Palatino Linotype"/>
          <w:sz w:val="20"/>
          <w:szCs w:val="20"/>
        </w:rPr>
        <w:t>Developing new partnerships with local organizations to expand the service opportunities</w:t>
      </w:r>
    </w:p>
    <w:p w14:paraId="41B7F962" w14:textId="77777777" w:rsidR="00A93AA6" w:rsidRPr="00A93AA6" w:rsidRDefault="00A93AA6" w:rsidP="00A93AA6">
      <w:pPr>
        <w:numPr>
          <w:ilvl w:val="1"/>
          <w:numId w:val="40"/>
        </w:numPr>
        <w:ind w:right="90"/>
        <w:rPr>
          <w:rFonts w:ascii="Palatino Linotype" w:hAnsi="Palatino Linotype"/>
          <w:sz w:val="20"/>
          <w:szCs w:val="20"/>
        </w:rPr>
      </w:pPr>
      <w:r w:rsidRPr="00A93AA6">
        <w:rPr>
          <w:rFonts w:ascii="Palatino Linotype" w:hAnsi="Palatino Linotype"/>
          <w:sz w:val="20"/>
          <w:szCs w:val="20"/>
        </w:rPr>
        <w:t>Create a system where we can assess how and where our students are serving</w:t>
      </w:r>
    </w:p>
    <w:p w14:paraId="49E6FBBE" w14:textId="77777777" w:rsidR="00A93AA6" w:rsidRPr="00A93AA6" w:rsidRDefault="00A93AA6" w:rsidP="00A93AA6">
      <w:pPr>
        <w:numPr>
          <w:ilvl w:val="0"/>
          <w:numId w:val="40"/>
        </w:numPr>
        <w:ind w:right="90"/>
        <w:rPr>
          <w:rFonts w:ascii="Palatino Linotype" w:hAnsi="Palatino Linotype"/>
          <w:sz w:val="20"/>
          <w:szCs w:val="20"/>
        </w:rPr>
      </w:pPr>
      <w:r w:rsidRPr="00A93AA6">
        <w:rPr>
          <w:rFonts w:ascii="Palatino Linotype" w:hAnsi="Palatino Linotype"/>
          <w:sz w:val="20"/>
          <w:szCs w:val="20"/>
        </w:rPr>
        <w:t xml:space="preserve">Ensure that Wheaton Academy teachers and students understand a Biblical worldview that permeates instruction </w:t>
      </w:r>
    </w:p>
    <w:p w14:paraId="3D548B61" w14:textId="77777777" w:rsidR="00A93AA6" w:rsidRPr="00A93AA6" w:rsidRDefault="00A93AA6" w:rsidP="00A93AA6">
      <w:pPr>
        <w:numPr>
          <w:ilvl w:val="1"/>
          <w:numId w:val="40"/>
        </w:numPr>
        <w:ind w:right="90"/>
        <w:rPr>
          <w:rFonts w:ascii="Palatino Linotype" w:hAnsi="Palatino Linotype"/>
          <w:sz w:val="20"/>
          <w:szCs w:val="20"/>
        </w:rPr>
      </w:pPr>
      <w:r w:rsidRPr="00A93AA6">
        <w:rPr>
          <w:rFonts w:ascii="Palatino Linotype" w:hAnsi="Palatino Linotype"/>
          <w:sz w:val="20"/>
          <w:szCs w:val="20"/>
        </w:rPr>
        <w:t>Teach and insure our faculty has a thorough and naturally integrated biblical worldview that permeates all their instruction and leadership to students.</w:t>
      </w:r>
    </w:p>
    <w:p w14:paraId="6F73DC88" w14:textId="77777777" w:rsidR="00A93AA6" w:rsidRPr="00A93AA6" w:rsidRDefault="00A93AA6" w:rsidP="00A93AA6">
      <w:pPr>
        <w:numPr>
          <w:ilvl w:val="1"/>
          <w:numId w:val="40"/>
        </w:numPr>
        <w:ind w:right="90"/>
        <w:rPr>
          <w:rFonts w:ascii="Palatino Linotype" w:hAnsi="Palatino Linotype"/>
          <w:sz w:val="20"/>
          <w:szCs w:val="20"/>
        </w:rPr>
      </w:pPr>
      <w:r w:rsidRPr="00A93AA6">
        <w:rPr>
          <w:rFonts w:ascii="Palatino Linotype" w:hAnsi="Palatino Linotype"/>
          <w:sz w:val="20"/>
          <w:szCs w:val="20"/>
        </w:rPr>
        <w:t>Serve in a “pastoral teaching” role to our Faculty by leading devotions, teaching seminars, sharing about research and reading, etc. to insure ongoing spiritual nourishment of our teachers.</w:t>
      </w:r>
    </w:p>
    <w:p w14:paraId="4AE03482" w14:textId="77777777" w:rsidR="00A93AA6" w:rsidRPr="00A93AA6" w:rsidRDefault="00A93AA6" w:rsidP="00A93AA6">
      <w:pPr>
        <w:numPr>
          <w:ilvl w:val="0"/>
          <w:numId w:val="40"/>
        </w:numPr>
        <w:ind w:right="90"/>
        <w:rPr>
          <w:rFonts w:ascii="Palatino Linotype" w:hAnsi="Palatino Linotype"/>
          <w:sz w:val="20"/>
          <w:szCs w:val="20"/>
        </w:rPr>
      </w:pPr>
      <w:r w:rsidRPr="00A93AA6">
        <w:rPr>
          <w:rFonts w:ascii="Palatino Linotype" w:hAnsi="Palatino Linotype"/>
          <w:sz w:val="20"/>
          <w:szCs w:val="20"/>
        </w:rPr>
        <w:t>Other</w:t>
      </w:r>
    </w:p>
    <w:p w14:paraId="164B36AC" w14:textId="77777777" w:rsidR="00A93AA6" w:rsidRPr="00A93AA6" w:rsidRDefault="00A93AA6" w:rsidP="00A93AA6">
      <w:pPr>
        <w:numPr>
          <w:ilvl w:val="1"/>
          <w:numId w:val="40"/>
        </w:numPr>
        <w:ind w:right="90"/>
        <w:rPr>
          <w:rFonts w:ascii="Palatino Linotype" w:hAnsi="Palatino Linotype"/>
          <w:sz w:val="20"/>
          <w:szCs w:val="20"/>
        </w:rPr>
      </w:pPr>
      <w:r w:rsidRPr="00A93AA6">
        <w:rPr>
          <w:rFonts w:ascii="Palatino Linotype" w:hAnsi="Palatino Linotype"/>
          <w:sz w:val="20"/>
          <w:szCs w:val="20"/>
        </w:rPr>
        <w:t>Engage with local church leaders and help faculty engage with their local churches.</w:t>
      </w:r>
    </w:p>
    <w:p w14:paraId="5E7D16FC" w14:textId="77777777" w:rsidR="00A93AA6" w:rsidRPr="00A93AA6" w:rsidRDefault="00A93AA6" w:rsidP="00A93AA6">
      <w:pPr>
        <w:numPr>
          <w:ilvl w:val="1"/>
          <w:numId w:val="40"/>
        </w:numPr>
        <w:ind w:right="90"/>
        <w:rPr>
          <w:rFonts w:ascii="Palatino Linotype" w:hAnsi="Palatino Linotype"/>
          <w:sz w:val="20"/>
          <w:szCs w:val="20"/>
        </w:rPr>
      </w:pPr>
      <w:r w:rsidRPr="00A93AA6">
        <w:rPr>
          <w:rFonts w:ascii="Palatino Linotype" w:hAnsi="Palatino Linotype"/>
          <w:sz w:val="20"/>
          <w:szCs w:val="20"/>
        </w:rPr>
        <w:t>Remain current in your field through seminars, conferences, reading, and networking.</w:t>
      </w:r>
    </w:p>
    <w:p w14:paraId="53EF4773" w14:textId="1D9768B9" w:rsidR="009A6A3B" w:rsidRDefault="00A93AA6" w:rsidP="009A6A3B">
      <w:pPr>
        <w:numPr>
          <w:ilvl w:val="1"/>
          <w:numId w:val="40"/>
        </w:numPr>
        <w:ind w:right="90"/>
        <w:rPr>
          <w:rFonts w:ascii="Palatino Linotype" w:hAnsi="Palatino Linotype"/>
          <w:sz w:val="20"/>
          <w:szCs w:val="20"/>
        </w:rPr>
      </w:pPr>
      <w:r w:rsidRPr="00A93AA6">
        <w:rPr>
          <w:rFonts w:ascii="Palatino Linotype" w:hAnsi="Palatino Linotype"/>
          <w:sz w:val="20"/>
          <w:szCs w:val="20"/>
        </w:rPr>
        <w:t>Represent Wheaton Academy through speaking, writing and networking throughout our external communities.</w:t>
      </w:r>
    </w:p>
    <w:p w14:paraId="54993B6D" w14:textId="77777777" w:rsidR="00E41CE7" w:rsidRDefault="00E41CE7" w:rsidP="00E41CE7">
      <w:pPr>
        <w:ind w:left="1170" w:right="90"/>
        <w:rPr>
          <w:rFonts w:ascii="Palatino Linotype" w:hAnsi="Palatino Linotype"/>
          <w:sz w:val="20"/>
          <w:szCs w:val="20"/>
        </w:rPr>
      </w:pPr>
    </w:p>
    <w:p w14:paraId="13DE10F1" w14:textId="1026F677" w:rsidR="00D5674E" w:rsidRDefault="009A6A3B" w:rsidP="00AA0FA7">
      <w:pPr>
        <w:tabs>
          <w:tab w:val="center" w:pos="4770"/>
        </w:tabs>
        <w:spacing w:line="228" w:lineRule="auto"/>
        <w:jc w:val="both"/>
        <w:outlineLvl w:val="3"/>
        <w:rPr>
          <w:rFonts w:ascii="Palatino Linotype" w:hAnsi="Palatino Linotype" w:cs="TimesNewRomanMTStd"/>
          <w:b/>
          <w:sz w:val="20"/>
          <w:szCs w:val="20"/>
        </w:rPr>
      </w:pPr>
      <w:r w:rsidRPr="00E41CE7">
        <w:rPr>
          <w:rFonts w:ascii="Palatino Linotype" w:hAnsi="Palatino Linotype" w:cs="Palatino Linotype"/>
          <w:bCs/>
          <w:color w:val="000000"/>
          <w:sz w:val="20"/>
          <w:szCs w:val="20"/>
        </w:rPr>
        <w:t xml:space="preserve">The </w:t>
      </w:r>
      <w:r w:rsidRPr="00E41CE7">
        <w:rPr>
          <w:rFonts w:ascii="Palatino Linotype" w:hAnsi="Palatino Linotype" w:cs="Palatino Linotype"/>
          <w:color w:val="000000"/>
          <w:sz w:val="20"/>
          <w:szCs w:val="20"/>
        </w:rPr>
        <w:t>Dean of Spiritual Formation</w:t>
      </w:r>
      <w:bookmarkStart w:id="0" w:name="_GoBack"/>
      <w:bookmarkEnd w:id="0"/>
      <w:r w:rsidRPr="00E41CE7">
        <w:rPr>
          <w:rFonts w:ascii="Palatino Linotype" w:hAnsi="Palatino Linotype" w:cs="Palatino Linotype"/>
          <w:color w:val="000000"/>
          <w:sz w:val="20"/>
          <w:szCs w:val="20"/>
        </w:rPr>
        <w:t xml:space="preserve"> and Service must be a spiritually sensitive individual who understands the mission and philosophy of Wheaton Academy, including the model of the</w:t>
      </w:r>
      <w:r w:rsidRPr="00E41CE7">
        <w:rPr>
          <w:rFonts w:ascii="Palatino Linotype" w:hAnsi="Palatino Linotype" w:cs="Palatino Linotype"/>
          <w:i/>
          <w:color w:val="000000"/>
          <w:sz w:val="20"/>
          <w:szCs w:val="20"/>
        </w:rPr>
        <w:t xml:space="preserve"> Living Curriculum Teachers</w:t>
      </w:r>
      <w:r w:rsidRPr="00E41CE7">
        <w:rPr>
          <w:rFonts w:ascii="Palatino Linotype" w:hAnsi="Palatino Linotype" w:cs="Palatino Linotype"/>
          <w:i/>
          <w:color w:val="000000"/>
          <w:sz w:val="20"/>
          <w:szCs w:val="20"/>
          <w:vertAlign w:val="superscript"/>
        </w:rPr>
        <w:t>SM</w:t>
      </w:r>
      <w:r w:rsidRPr="00E41CE7">
        <w:rPr>
          <w:rFonts w:ascii="Palatino Linotype" w:hAnsi="Palatino Linotype" w:cs="Palatino Linotype"/>
          <w:color w:val="000000"/>
          <w:sz w:val="20"/>
          <w:szCs w:val="20"/>
        </w:rPr>
        <w:t xml:space="preserve">.  He/she must be a born-again Christian with spiritual maturity in academic and leadership abilities that will enable him/her to teach God’s truth.  This individual must </w:t>
      </w:r>
      <w:r w:rsidRPr="00E41CE7">
        <w:rPr>
          <w:rFonts w:ascii="Palatino Linotype" w:hAnsi="Palatino Linotype" w:cs="Palatino Linotype"/>
          <w:sz w:val="20"/>
          <w:szCs w:val="20"/>
        </w:rPr>
        <w:t>maintain active participation in a protestant evangelical church.</w:t>
      </w:r>
      <w:r w:rsidR="00E41CE7">
        <w:rPr>
          <w:rFonts w:ascii="Palatino Linotype" w:hAnsi="Palatino Linotype" w:cs="TimesNewRomanMTStd"/>
          <w:b/>
          <w:sz w:val="20"/>
          <w:szCs w:val="20"/>
        </w:rPr>
        <w:t xml:space="preserve">  </w:t>
      </w:r>
    </w:p>
    <w:p w14:paraId="6BA1D448" w14:textId="77777777" w:rsidR="00D5674E" w:rsidRDefault="00D5674E" w:rsidP="00AA0FA7">
      <w:pPr>
        <w:tabs>
          <w:tab w:val="center" w:pos="4770"/>
        </w:tabs>
        <w:spacing w:line="228" w:lineRule="auto"/>
        <w:jc w:val="both"/>
        <w:outlineLvl w:val="3"/>
        <w:rPr>
          <w:rFonts w:ascii="Palatino Linotype" w:hAnsi="Palatino Linotype" w:cs="TimesNewRomanMTStd"/>
          <w:b/>
          <w:sz w:val="20"/>
          <w:szCs w:val="20"/>
        </w:rPr>
      </w:pPr>
    </w:p>
    <w:p w14:paraId="3F6E7474" w14:textId="635C6BD6" w:rsidR="00137AE5" w:rsidRPr="00AA0FA7" w:rsidRDefault="00E41CE7" w:rsidP="00AA0FA7">
      <w:pPr>
        <w:tabs>
          <w:tab w:val="center" w:pos="4770"/>
        </w:tabs>
        <w:spacing w:line="228" w:lineRule="auto"/>
        <w:jc w:val="both"/>
        <w:outlineLvl w:val="3"/>
        <w:rPr>
          <w:rFonts w:ascii="Palatino Linotype" w:hAnsi="Palatino Linotype" w:cs="TimesNewRomanMTStd"/>
          <w:b/>
          <w:sz w:val="20"/>
          <w:szCs w:val="20"/>
        </w:rPr>
      </w:pPr>
      <w:r w:rsidRPr="00E41CE7">
        <w:rPr>
          <w:rFonts w:ascii="Palatino Linotype" w:hAnsi="Palatino Linotype"/>
          <w:sz w:val="20"/>
          <w:szCs w:val="20"/>
        </w:rPr>
        <w:t>The ideal candidate will have a</w:t>
      </w:r>
      <w:r>
        <w:rPr>
          <w:rFonts w:ascii="Palatino Linotype" w:hAnsi="Palatino Linotype"/>
          <w:b/>
          <w:sz w:val="20"/>
          <w:szCs w:val="20"/>
        </w:rPr>
        <w:t xml:space="preserve"> </w:t>
      </w:r>
      <w:r>
        <w:rPr>
          <w:rFonts w:ascii="Palatino Linotype" w:hAnsi="Palatino Linotype" w:cs="Palatino Linotype"/>
          <w:sz w:val="20"/>
          <w:szCs w:val="20"/>
        </w:rPr>
        <w:t>Master of Divinity or advanced degree in Theology, Bible, Christian Education, or Spiritual Formation and a minimum of three years of leadership experience, preferably working with high school or college age students</w:t>
      </w:r>
      <w:r w:rsidR="000C1FD9">
        <w:rPr>
          <w:rFonts w:ascii="Palatino Linotype" w:hAnsi="Palatino Linotype" w:cs="Palatino Linotype"/>
          <w:sz w:val="20"/>
          <w:szCs w:val="20"/>
        </w:rPr>
        <w:t>, as well as a proven track-record of successful teaching experience</w:t>
      </w:r>
      <w:r>
        <w:rPr>
          <w:rFonts w:ascii="Palatino Linotype" w:hAnsi="Palatino Linotype" w:cs="Palatino Linotype"/>
          <w:sz w:val="20"/>
          <w:szCs w:val="20"/>
        </w:rPr>
        <w:t>.  Other desired qualifications include commitment to Christian education, strong interpersonal skills, organizational aptitude, and the ability to work in a highly collegial fashion.</w:t>
      </w:r>
    </w:p>
    <w:p w14:paraId="22B5E425" w14:textId="7BCC9260" w:rsidR="002603A5" w:rsidRPr="009A6A3B" w:rsidRDefault="002603A5" w:rsidP="002603A5">
      <w:pPr>
        <w:widowControl w:val="0"/>
        <w:tabs>
          <w:tab w:val="left" w:pos="390"/>
        </w:tabs>
        <w:autoSpaceDE w:val="0"/>
        <w:autoSpaceDN w:val="0"/>
        <w:adjustRightInd w:val="0"/>
        <w:ind w:left="60" w:right="36"/>
        <w:jc w:val="both"/>
        <w:rPr>
          <w:rFonts w:ascii="Palatino Linotype" w:hAnsi="Palatino Linotype" w:cs="Palatino Linotype"/>
          <w:b/>
          <w:bCs/>
          <w:sz w:val="20"/>
          <w:szCs w:val="20"/>
        </w:rPr>
      </w:pPr>
    </w:p>
    <w:p w14:paraId="613D0AE4" w14:textId="3BAF4419" w:rsidR="00AA0FA7" w:rsidRDefault="00AA0FA7" w:rsidP="00AA0FA7">
      <w:pPr>
        <w:widowControl w:val="0"/>
        <w:tabs>
          <w:tab w:val="left" w:pos="390"/>
        </w:tabs>
        <w:autoSpaceDE w:val="0"/>
        <w:autoSpaceDN w:val="0"/>
        <w:adjustRightInd w:val="0"/>
        <w:ind w:left="60" w:right="36"/>
        <w:jc w:val="both"/>
        <w:rPr>
          <w:b/>
          <w:sz w:val="20"/>
          <w:szCs w:val="20"/>
          <w:u w:val="single"/>
        </w:rPr>
      </w:pPr>
      <w:r w:rsidRPr="009A6A3B">
        <w:rPr>
          <w:rFonts w:ascii="Palatino Linotype" w:hAnsi="Palatino Linotype" w:cs="Palatino Linotype"/>
          <w:sz w:val="20"/>
          <w:szCs w:val="20"/>
        </w:rPr>
        <w:t xml:space="preserve">To perform this job successfully, an individual must be able to perform each essential </w:t>
      </w:r>
      <w:r w:rsidR="00207987">
        <w:rPr>
          <w:rFonts w:ascii="Palatino Linotype" w:hAnsi="Palatino Linotype" w:cs="Palatino Linotype"/>
          <w:sz w:val="20"/>
          <w:szCs w:val="20"/>
        </w:rPr>
        <w:t>role</w:t>
      </w:r>
      <w:r>
        <w:rPr>
          <w:rFonts w:ascii="Palatino Linotype" w:hAnsi="Palatino Linotype" w:cs="Palatino Linotype"/>
          <w:sz w:val="20"/>
          <w:szCs w:val="20"/>
        </w:rPr>
        <w:t xml:space="preserve"> and responsibility</w:t>
      </w:r>
      <w:r w:rsidRPr="009A6A3B">
        <w:rPr>
          <w:rFonts w:ascii="Palatino Linotype" w:hAnsi="Palatino Linotype" w:cs="Palatino Linotype"/>
          <w:sz w:val="20"/>
          <w:szCs w:val="20"/>
        </w:rPr>
        <w:t xml:space="preserve"> satisfactorily. Reasonable accommodations may be made to enable individuals with disabilities to perform the essential functions.</w:t>
      </w:r>
      <w:r w:rsidRPr="009A6A3B">
        <w:rPr>
          <w:b/>
          <w:sz w:val="20"/>
          <w:szCs w:val="20"/>
          <w:u w:val="single"/>
        </w:rPr>
        <w:t xml:space="preserve"> </w:t>
      </w:r>
    </w:p>
    <w:p w14:paraId="7DD7BB92" w14:textId="77777777" w:rsidR="00AA0FA7" w:rsidRPr="00595336" w:rsidRDefault="00AA0FA7" w:rsidP="00AA0FA7">
      <w:pPr>
        <w:widowControl w:val="0"/>
        <w:autoSpaceDE w:val="0"/>
        <w:autoSpaceDN w:val="0"/>
        <w:adjustRightInd w:val="0"/>
        <w:jc w:val="both"/>
        <w:rPr>
          <w:rFonts w:ascii="Palatino Linotype" w:hAnsi="Palatino Linotype" w:cs="Palatino Linotype"/>
          <w:sz w:val="22"/>
          <w:szCs w:val="22"/>
        </w:rPr>
      </w:pPr>
    </w:p>
    <w:p w14:paraId="30C3CE78" w14:textId="77777777" w:rsidR="002603A5" w:rsidRPr="00595336" w:rsidRDefault="002603A5" w:rsidP="00AA0FA7">
      <w:pPr>
        <w:widowControl w:val="0"/>
        <w:tabs>
          <w:tab w:val="left" w:pos="390"/>
        </w:tabs>
        <w:autoSpaceDE w:val="0"/>
        <w:autoSpaceDN w:val="0"/>
        <w:adjustRightInd w:val="0"/>
        <w:ind w:left="60" w:right="36"/>
        <w:jc w:val="both"/>
        <w:rPr>
          <w:rFonts w:ascii="Palatino Linotype" w:hAnsi="Palatino Linotype" w:cs="Palatino Linotype"/>
          <w:sz w:val="22"/>
          <w:szCs w:val="22"/>
        </w:rPr>
      </w:pPr>
    </w:p>
    <w:sectPr w:rsidR="002603A5" w:rsidRPr="00595336" w:rsidSect="00515C82">
      <w:footerReference w:type="default" r:id="rId8"/>
      <w:pgSz w:w="12240" w:h="15840" w:code="1"/>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0AA3A3" w14:textId="77777777" w:rsidR="00B172D0" w:rsidRDefault="00B172D0">
      <w:r>
        <w:separator/>
      </w:r>
    </w:p>
  </w:endnote>
  <w:endnote w:type="continuationSeparator" w:id="0">
    <w:p w14:paraId="3AC31A97" w14:textId="77777777" w:rsidR="00B172D0" w:rsidRDefault="00B17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imesNewRomanMTSt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CFBA9" w14:textId="700E4C48" w:rsidR="008D1509" w:rsidRDefault="008D1509" w:rsidP="008D1509">
    <w:pPr>
      <w:pStyle w:val="Footer"/>
      <w:pBdr>
        <w:top w:val="thinThickSmallGap" w:sz="24" w:space="1" w:color="622423"/>
      </w:pBdr>
      <w:tabs>
        <w:tab w:val="clear" w:pos="4320"/>
        <w:tab w:val="clear" w:pos="8640"/>
        <w:tab w:val="right" w:pos="9360"/>
      </w:tabs>
      <w:rPr>
        <w:rFonts w:ascii="Cambria" w:hAnsi="Cambria"/>
      </w:rPr>
    </w:pPr>
    <w:r>
      <w:rPr>
        <w:rFonts w:ascii="Cambria" w:hAnsi="Cambria"/>
      </w:rPr>
      <w:fldChar w:fldCharType="begin"/>
    </w:r>
    <w:r>
      <w:rPr>
        <w:rFonts w:ascii="Cambria" w:hAnsi="Cambria"/>
      </w:rPr>
      <w:instrText xml:space="preserve"> DATE \@ "M/d/yyyy" </w:instrText>
    </w:r>
    <w:r>
      <w:rPr>
        <w:rFonts w:ascii="Cambria" w:hAnsi="Cambria"/>
      </w:rPr>
      <w:fldChar w:fldCharType="separate"/>
    </w:r>
    <w:r w:rsidR="004D013A">
      <w:rPr>
        <w:rFonts w:ascii="Cambria" w:hAnsi="Cambria"/>
        <w:noProof/>
      </w:rPr>
      <w:t>12/10/2018</w:t>
    </w:r>
    <w:r>
      <w:rPr>
        <w:rFonts w:ascii="Cambria" w:hAnsi="Cambria"/>
      </w:rPr>
      <w:fldChar w:fldCharType="end"/>
    </w:r>
    <w:r>
      <w:rPr>
        <w:rFonts w:ascii="Cambria" w:hAnsi="Cambria"/>
      </w:rPr>
      <w:tab/>
      <w:t xml:space="preserve">Page </w:t>
    </w:r>
    <w:r w:rsidR="00586CAA">
      <w:fldChar w:fldCharType="begin"/>
    </w:r>
    <w:r w:rsidR="00586CAA">
      <w:instrText xml:space="preserve"> PAGE   \* MERGEFORMAT </w:instrText>
    </w:r>
    <w:r w:rsidR="00586CAA">
      <w:fldChar w:fldCharType="separate"/>
    </w:r>
    <w:r w:rsidR="004D013A" w:rsidRPr="004D013A">
      <w:rPr>
        <w:rFonts w:ascii="Cambria" w:hAnsi="Cambria"/>
        <w:noProof/>
      </w:rPr>
      <w:t>2</w:t>
    </w:r>
    <w:r w:rsidR="00586CAA">
      <w:rPr>
        <w:rFonts w:ascii="Cambria" w:hAnsi="Cambria"/>
        <w:noProof/>
      </w:rPr>
      <w:fldChar w:fldCharType="end"/>
    </w:r>
  </w:p>
  <w:p w14:paraId="38CF5E08" w14:textId="77777777" w:rsidR="00583105" w:rsidRDefault="00583105" w:rsidP="006C398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CB020C" w14:textId="77777777" w:rsidR="00B172D0" w:rsidRDefault="00B172D0">
      <w:r>
        <w:separator/>
      </w:r>
    </w:p>
  </w:footnote>
  <w:footnote w:type="continuationSeparator" w:id="0">
    <w:p w14:paraId="45843832" w14:textId="77777777" w:rsidR="00B172D0" w:rsidRDefault="00B172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6B22"/>
    <w:multiLevelType w:val="hybridMultilevel"/>
    <w:tmpl w:val="759EB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26269"/>
    <w:multiLevelType w:val="hybridMultilevel"/>
    <w:tmpl w:val="9D123B12"/>
    <w:lvl w:ilvl="0" w:tplc="FF342B7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068421E5"/>
    <w:multiLevelType w:val="multilevel"/>
    <w:tmpl w:val="A552DE7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083BB8"/>
    <w:multiLevelType w:val="hybridMultilevel"/>
    <w:tmpl w:val="69707616"/>
    <w:lvl w:ilvl="0" w:tplc="FF342B7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774A00"/>
    <w:multiLevelType w:val="hybridMultilevel"/>
    <w:tmpl w:val="380A5D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117111"/>
    <w:multiLevelType w:val="hybridMultilevel"/>
    <w:tmpl w:val="F2543F5E"/>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6" w15:restartNumberingAfterBreak="0">
    <w:nsid w:val="0E6F7AE6"/>
    <w:multiLevelType w:val="hybridMultilevel"/>
    <w:tmpl w:val="08BEB0AC"/>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10F96686"/>
    <w:multiLevelType w:val="hybridMultilevel"/>
    <w:tmpl w:val="FE300E54"/>
    <w:lvl w:ilvl="0" w:tplc="84B0E086">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FE193E"/>
    <w:multiLevelType w:val="hybridMultilevel"/>
    <w:tmpl w:val="18642B02"/>
    <w:lvl w:ilvl="0" w:tplc="B5A89D7C">
      <w:start w:val="1"/>
      <w:numFmt w:val="lowerLetter"/>
      <w:lvlText w:val="%1."/>
      <w:lvlJc w:val="left"/>
      <w:pPr>
        <w:tabs>
          <w:tab w:val="num" w:pos="1320"/>
        </w:tabs>
        <w:ind w:left="13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ECF3346"/>
    <w:multiLevelType w:val="hybridMultilevel"/>
    <w:tmpl w:val="9E42F4D6"/>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2072703A"/>
    <w:multiLevelType w:val="hybridMultilevel"/>
    <w:tmpl w:val="0D66854E"/>
    <w:lvl w:ilvl="0" w:tplc="E3B654E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3313D8D"/>
    <w:multiLevelType w:val="hybridMultilevel"/>
    <w:tmpl w:val="247C10A6"/>
    <w:lvl w:ilvl="0" w:tplc="04090001">
      <w:start w:val="1"/>
      <w:numFmt w:val="bullet"/>
      <w:lvlText w:val=""/>
      <w:lvlJc w:val="left"/>
      <w:pPr>
        <w:ind w:left="808" w:hanging="360"/>
      </w:pPr>
      <w:rPr>
        <w:rFonts w:ascii="Symbol" w:hAnsi="Symbol" w:hint="default"/>
      </w:rPr>
    </w:lvl>
    <w:lvl w:ilvl="1" w:tplc="04090003" w:tentative="1">
      <w:start w:val="1"/>
      <w:numFmt w:val="bullet"/>
      <w:lvlText w:val="o"/>
      <w:lvlJc w:val="left"/>
      <w:pPr>
        <w:ind w:left="1528" w:hanging="360"/>
      </w:pPr>
      <w:rPr>
        <w:rFonts w:ascii="Courier New" w:hAnsi="Courier New" w:cs="Courier New" w:hint="default"/>
      </w:rPr>
    </w:lvl>
    <w:lvl w:ilvl="2" w:tplc="04090005" w:tentative="1">
      <w:start w:val="1"/>
      <w:numFmt w:val="bullet"/>
      <w:lvlText w:val=""/>
      <w:lvlJc w:val="left"/>
      <w:pPr>
        <w:ind w:left="2248" w:hanging="360"/>
      </w:pPr>
      <w:rPr>
        <w:rFonts w:ascii="Wingdings" w:hAnsi="Wingdings" w:hint="default"/>
      </w:rPr>
    </w:lvl>
    <w:lvl w:ilvl="3" w:tplc="04090001" w:tentative="1">
      <w:start w:val="1"/>
      <w:numFmt w:val="bullet"/>
      <w:lvlText w:val=""/>
      <w:lvlJc w:val="left"/>
      <w:pPr>
        <w:ind w:left="2968" w:hanging="360"/>
      </w:pPr>
      <w:rPr>
        <w:rFonts w:ascii="Symbol" w:hAnsi="Symbol" w:hint="default"/>
      </w:rPr>
    </w:lvl>
    <w:lvl w:ilvl="4" w:tplc="04090003" w:tentative="1">
      <w:start w:val="1"/>
      <w:numFmt w:val="bullet"/>
      <w:lvlText w:val="o"/>
      <w:lvlJc w:val="left"/>
      <w:pPr>
        <w:ind w:left="3688" w:hanging="360"/>
      </w:pPr>
      <w:rPr>
        <w:rFonts w:ascii="Courier New" w:hAnsi="Courier New" w:cs="Courier New" w:hint="default"/>
      </w:rPr>
    </w:lvl>
    <w:lvl w:ilvl="5" w:tplc="04090005" w:tentative="1">
      <w:start w:val="1"/>
      <w:numFmt w:val="bullet"/>
      <w:lvlText w:val=""/>
      <w:lvlJc w:val="left"/>
      <w:pPr>
        <w:ind w:left="4408" w:hanging="360"/>
      </w:pPr>
      <w:rPr>
        <w:rFonts w:ascii="Wingdings" w:hAnsi="Wingdings" w:hint="default"/>
      </w:rPr>
    </w:lvl>
    <w:lvl w:ilvl="6" w:tplc="04090001" w:tentative="1">
      <w:start w:val="1"/>
      <w:numFmt w:val="bullet"/>
      <w:lvlText w:val=""/>
      <w:lvlJc w:val="left"/>
      <w:pPr>
        <w:ind w:left="5128" w:hanging="360"/>
      </w:pPr>
      <w:rPr>
        <w:rFonts w:ascii="Symbol" w:hAnsi="Symbol" w:hint="default"/>
      </w:rPr>
    </w:lvl>
    <w:lvl w:ilvl="7" w:tplc="04090003" w:tentative="1">
      <w:start w:val="1"/>
      <w:numFmt w:val="bullet"/>
      <w:lvlText w:val="o"/>
      <w:lvlJc w:val="left"/>
      <w:pPr>
        <w:ind w:left="5848" w:hanging="360"/>
      </w:pPr>
      <w:rPr>
        <w:rFonts w:ascii="Courier New" w:hAnsi="Courier New" w:cs="Courier New" w:hint="default"/>
      </w:rPr>
    </w:lvl>
    <w:lvl w:ilvl="8" w:tplc="04090005" w:tentative="1">
      <w:start w:val="1"/>
      <w:numFmt w:val="bullet"/>
      <w:lvlText w:val=""/>
      <w:lvlJc w:val="left"/>
      <w:pPr>
        <w:ind w:left="6568" w:hanging="360"/>
      </w:pPr>
      <w:rPr>
        <w:rFonts w:ascii="Wingdings" w:hAnsi="Wingdings" w:hint="default"/>
      </w:rPr>
    </w:lvl>
  </w:abstractNum>
  <w:abstractNum w:abstractNumId="12" w15:restartNumberingAfterBreak="0">
    <w:nsid w:val="255F75DF"/>
    <w:multiLevelType w:val="hybridMultilevel"/>
    <w:tmpl w:val="8F8A1084"/>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13" w15:restartNumberingAfterBreak="0">
    <w:nsid w:val="26F41AF7"/>
    <w:multiLevelType w:val="hybridMultilevel"/>
    <w:tmpl w:val="1228E53C"/>
    <w:lvl w:ilvl="0" w:tplc="EFEE133A">
      <w:start w:val="1"/>
      <w:numFmt w:val="bullet"/>
      <w:lvlText w:val=""/>
      <w:lvlJc w:val="left"/>
      <w:pPr>
        <w:tabs>
          <w:tab w:val="num" w:pos="540"/>
        </w:tabs>
        <w:ind w:left="540" w:hanging="216"/>
      </w:pPr>
      <w:rPr>
        <w:rFonts w:ascii="Symbol" w:hAnsi="Symbol" w:hint="default"/>
        <w:sz w:val="18"/>
        <w:szCs w:val="18"/>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14" w15:restartNumberingAfterBreak="0">
    <w:nsid w:val="296E22D0"/>
    <w:multiLevelType w:val="hybridMultilevel"/>
    <w:tmpl w:val="66205A3C"/>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2A2E5657"/>
    <w:multiLevelType w:val="hybridMultilevel"/>
    <w:tmpl w:val="16A05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FF735E"/>
    <w:multiLevelType w:val="hybridMultilevel"/>
    <w:tmpl w:val="64046B5E"/>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2E082B3F"/>
    <w:multiLevelType w:val="hybridMultilevel"/>
    <w:tmpl w:val="8A7E8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AC2739"/>
    <w:multiLevelType w:val="hybridMultilevel"/>
    <w:tmpl w:val="523C1A2C"/>
    <w:lvl w:ilvl="0" w:tplc="E3B654E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652B26"/>
    <w:multiLevelType w:val="hybridMultilevel"/>
    <w:tmpl w:val="9208CFD4"/>
    <w:lvl w:ilvl="0" w:tplc="EFEE133A">
      <w:start w:val="1"/>
      <w:numFmt w:val="bullet"/>
      <w:lvlText w:val=""/>
      <w:lvlJc w:val="left"/>
      <w:pPr>
        <w:tabs>
          <w:tab w:val="num" w:pos="504"/>
        </w:tabs>
        <w:ind w:left="504" w:hanging="216"/>
      </w:pPr>
      <w:rPr>
        <w:rFonts w:ascii="Symbol" w:hAnsi="Symbol" w:hint="default"/>
        <w:sz w:val="18"/>
        <w:szCs w:val="18"/>
      </w:rPr>
    </w:lvl>
    <w:lvl w:ilvl="1" w:tplc="04090003" w:tentative="1">
      <w:start w:val="1"/>
      <w:numFmt w:val="bullet"/>
      <w:lvlText w:val="o"/>
      <w:lvlJc w:val="left"/>
      <w:pPr>
        <w:tabs>
          <w:tab w:val="num" w:pos="1584"/>
        </w:tabs>
        <w:ind w:left="1584" w:hanging="360"/>
      </w:pPr>
      <w:rPr>
        <w:rFonts w:ascii="Courier New" w:hAnsi="Courier New" w:cs="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cs="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cs="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20" w15:restartNumberingAfterBreak="0">
    <w:nsid w:val="3BB95862"/>
    <w:multiLevelType w:val="hybridMultilevel"/>
    <w:tmpl w:val="6506343C"/>
    <w:lvl w:ilvl="0" w:tplc="0409000F">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1" w15:restartNumberingAfterBreak="0">
    <w:nsid w:val="3D120A6D"/>
    <w:multiLevelType w:val="hybridMultilevel"/>
    <w:tmpl w:val="54EC6952"/>
    <w:lvl w:ilvl="0" w:tplc="B962538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D9428B6"/>
    <w:multiLevelType w:val="hybridMultilevel"/>
    <w:tmpl w:val="B5343A8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3" w15:restartNumberingAfterBreak="0">
    <w:nsid w:val="42B55A52"/>
    <w:multiLevelType w:val="hybridMultilevel"/>
    <w:tmpl w:val="74741748"/>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24" w15:restartNumberingAfterBreak="0">
    <w:nsid w:val="47E31084"/>
    <w:multiLevelType w:val="hybridMultilevel"/>
    <w:tmpl w:val="57502A9C"/>
    <w:lvl w:ilvl="0" w:tplc="EFEE133A">
      <w:start w:val="1"/>
      <w:numFmt w:val="bullet"/>
      <w:lvlText w:val=""/>
      <w:lvlJc w:val="left"/>
      <w:pPr>
        <w:tabs>
          <w:tab w:val="num" w:pos="552"/>
        </w:tabs>
        <w:ind w:left="552" w:hanging="216"/>
      </w:pPr>
      <w:rPr>
        <w:rFonts w:ascii="Symbol" w:hAnsi="Symbol" w:hint="default"/>
        <w:sz w:val="18"/>
        <w:szCs w:val="18"/>
      </w:rPr>
    </w:lvl>
    <w:lvl w:ilvl="1" w:tplc="04090003" w:tentative="1">
      <w:start w:val="1"/>
      <w:numFmt w:val="bullet"/>
      <w:lvlText w:val="o"/>
      <w:lvlJc w:val="left"/>
      <w:pPr>
        <w:tabs>
          <w:tab w:val="num" w:pos="1632"/>
        </w:tabs>
        <w:ind w:left="1632" w:hanging="360"/>
      </w:pPr>
      <w:rPr>
        <w:rFonts w:ascii="Courier New" w:hAnsi="Courier New" w:cs="Courier New" w:hint="default"/>
      </w:rPr>
    </w:lvl>
    <w:lvl w:ilvl="2" w:tplc="04090005" w:tentative="1">
      <w:start w:val="1"/>
      <w:numFmt w:val="bullet"/>
      <w:lvlText w:val=""/>
      <w:lvlJc w:val="left"/>
      <w:pPr>
        <w:tabs>
          <w:tab w:val="num" w:pos="2352"/>
        </w:tabs>
        <w:ind w:left="2352" w:hanging="360"/>
      </w:pPr>
      <w:rPr>
        <w:rFonts w:ascii="Wingdings" w:hAnsi="Wingdings" w:hint="default"/>
      </w:rPr>
    </w:lvl>
    <w:lvl w:ilvl="3" w:tplc="04090001" w:tentative="1">
      <w:start w:val="1"/>
      <w:numFmt w:val="bullet"/>
      <w:lvlText w:val=""/>
      <w:lvlJc w:val="left"/>
      <w:pPr>
        <w:tabs>
          <w:tab w:val="num" w:pos="3072"/>
        </w:tabs>
        <w:ind w:left="3072" w:hanging="360"/>
      </w:pPr>
      <w:rPr>
        <w:rFonts w:ascii="Symbol" w:hAnsi="Symbol" w:hint="default"/>
      </w:rPr>
    </w:lvl>
    <w:lvl w:ilvl="4" w:tplc="04090003" w:tentative="1">
      <w:start w:val="1"/>
      <w:numFmt w:val="bullet"/>
      <w:lvlText w:val="o"/>
      <w:lvlJc w:val="left"/>
      <w:pPr>
        <w:tabs>
          <w:tab w:val="num" w:pos="3792"/>
        </w:tabs>
        <w:ind w:left="3792" w:hanging="360"/>
      </w:pPr>
      <w:rPr>
        <w:rFonts w:ascii="Courier New" w:hAnsi="Courier New" w:cs="Courier New" w:hint="default"/>
      </w:rPr>
    </w:lvl>
    <w:lvl w:ilvl="5" w:tplc="04090005" w:tentative="1">
      <w:start w:val="1"/>
      <w:numFmt w:val="bullet"/>
      <w:lvlText w:val=""/>
      <w:lvlJc w:val="left"/>
      <w:pPr>
        <w:tabs>
          <w:tab w:val="num" w:pos="4512"/>
        </w:tabs>
        <w:ind w:left="4512" w:hanging="360"/>
      </w:pPr>
      <w:rPr>
        <w:rFonts w:ascii="Wingdings" w:hAnsi="Wingdings" w:hint="default"/>
      </w:rPr>
    </w:lvl>
    <w:lvl w:ilvl="6" w:tplc="04090001" w:tentative="1">
      <w:start w:val="1"/>
      <w:numFmt w:val="bullet"/>
      <w:lvlText w:val=""/>
      <w:lvlJc w:val="left"/>
      <w:pPr>
        <w:tabs>
          <w:tab w:val="num" w:pos="5232"/>
        </w:tabs>
        <w:ind w:left="5232" w:hanging="360"/>
      </w:pPr>
      <w:rPr>
        <w:rFonts w:ascii="Symbol" w:hAnsi="Symbol" w:hint="default"/>
      </w:rPr>
    </w:lvl>
    <w:lvl w:ilvl="7" w:tplc="04090003" w:tentative="1">
      <w:start w:val="1"/>
      <w:numFmt w:val="bullet"/>
      <w:lvlText w:val="o"/>
      <w:lvlJc w:val="left"/>
      <w:pPr>
        <w:tabs>
          <w:tab w:val="num" w:pos="5952"/>
        </w:tabs>
        <w:ind w:left="5952" w:hanging="360"/>
      </w:pPr>
      <w:rPr>
        <w:rFonts w:ascii="Courier New" w:hAnsi="Courier New" w:cs="Courier New" w:hint="default"/>
      </w:rPr>
    </w:lvl>
    <w:lvl w:ilvl="8" w:tplc="04090005" w:tentative="1">
      <w:start w:val="1"/>
      <w:numFmt w:val="bullet"/>
      <w:lvlText w:val=""/>
      <w:lvlJc w:val="left"/>
      <w:pPr>
        <w:tabs>
          <w:tab w:val="num" w:pos="6672"/>
        </w:tabs>
        <w:ind w:left="6672" w:hanging="360"/>
      </w:pPr>
      <w:rPr>
        <w:rFonts w:ascii="Wingdings" w:hAnsi="Wingdings" w:hint="default"/>
      </w:rPr>
    </w:lvl>
  </w:abstractNum>
  <w:abstractNum w:abstractNumId="25" w15:restartNumberingAfterBreak="0">
    <w:nsid w:val="542A05BA"/>
    <w:multiLevelType w:val="hybridMultilevel"/>
    <w:tmpl w:val="D4BE1B4E"/>
    <w:lvl w:ilvl="0" w:tplc="EFEE133A">
      <w:start w:val="1"/>
      <w:numFmt w:val="bullet"/>
      <w:lvlText w:val=""/>
      <w:lvlJc w:val="left"/>
      <w:pPr>
        <w:tabs>
          <w:tab w:val="num" w:pos="504"/>
        </w:tabs>
        <w:ind w:left="504" w:hanging="216"/>
      </w:pPr>
      <w:rPr>
        <w:rFonts w:ascii="Symbol" w:hAnsi="Symbol" w:hint="default"/>
        <w:sz w:val="18"/>
        <w:szCs w:val="18"/>
      </w:rPr>
    </w:lvl>
    <w:lvl w:ilvl="1" w:tplc="04090003" w:tentative="1">
      <w:start w:val="1"/>
      <w:numFmt w:val="bullet"/>
      <w:lvlText w:val="o"/>
      <w:lvlJc w:val="left"/>
      <w:pPr>
        <w:tabs>
          <w:tab w:val="num" w:pos="1584"/>
        </w:tabs>
        <w:ind w:left="1584" w:hanging="360"/>
      </w:pPr>
      <w:rPr>
        <w:rFonts w:ascii="Courier New" w:hAnsi="Courier New" w:cs="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cs="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cs="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26" w15:restartNumberingAfterBreak="0">
    <w:nsid w:val="55764602"/>
    <w:multiLevelType w:val="hybridMultilevel"/>
    <w:tmpl w:val="0D4450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F83624B"/>
    <w:multiLevelType w:val="hybridMultilevel"/>
    <w:tmpl w:val="303A6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1AA7CA9"/>
    <w:multiLevelType w:val="hybridMultilevel"/>
    <w:tmpl w:val="75C80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264CC3"/>
    <w:multiLevelType w:val="hybridMultilevel"/>
    <w:tmpl w:val="145C7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8E6D71"/>
    <w:multiLevelType w:val="hybridMultilevel"/>
    <w:tmpl w:val="D67C082A"/>
    <w:lvl w:ilvl="0" w:tplc="EFEE133A">
      <w:start w:val="1"/>
      <w:numFmt w:val="bullet"/>
      <w:lvlText w:val=""/>
      <w:lvlJc w:val="left"/>
      <w:pPr>
        <w:tabs>
          <w:tab w:val="num" w:pos="504"/>
        </w:tabs>
        <w:ind w:left="504" w:hanging="216"/>
      </w:pPr>
      <w:rPr>
        <w:rFonts w:ascii="Symbol" w:hAnsi="Symbol" w:hint="default"/>
        <w:sz w:val="18"/>
        <w:szCs w:val="18"/>
      </w:rPr>
    </w:lvl>
    <w:lvl w:ilvl="1" w:tplc="04090003">
      <w:start w:val="1"/>
      <w:numFmt w:val="bullet"/>
      <w:lvlText w:val="o"/>
      <w:lvlJc w:val="left"/>
      <w:pPr>
        <w:tabs>
          <w:tab w:val="num" w:pos="1584"/>
        </w:tabs>
        <w:ind w:left="1584" w:hanging="360"/>
      </w:pPr>
      <w:rPr>
        <w:rFonts w:ascii="Courier New" w:hAnsi="Courier New" w:cs="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cs="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cs="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31" w15:restartNumberingAfterBreak="0">
    <w:nsid w:val="6CAB262F"/>
    <w:multiLevelType w:val="hybridMultilevel"/>
    <w:tmpl w:val="F606C462"/>
    <w:lvl w:ilvl="0" w:tplc="EFEE133A">
      <w:start w:val="1"/>
      <w:numFmt w:val="bullet"/>
      <w:lvlText w:val=""/>
      <w:lvlJc w:val="left"/>
      <w:pPr>
        <w:tabs>
          <w:tab w:val="num" w:pos="540"/>
        </w:tabs>
        <w:ind w:left="540" w:hanging="216"/>
      </w:pPr>
      <w:rPr>
        <w:rFonts w:ascii="Symbol" w:hAnsi="Symbol" w:hint="default"/>
        <w:sz w:val="18"/>
        <w:szCs w:val="18"/>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32" w15:restartNumberingAfterBreak="0">
    <w:nsid w:val="6CF53E30"/>
    <w:multiLevelType w:val="hybridMultilevel"/>
    <w:tmpl w:val="E162E8DE"/>
    <w:lvl w:ilvl="0" w:tplc="EFEE133A">
      <w:start w:val="1"/>
      <w:numFmt w:val="bullet"/>
      <w:lvlText w:val=""/>
      <w:lvlJc w:val="left"/>
      <w:pPr>
        <w:tabs>
          <w:tab w:val="num" w:pos="504"/>
        </w:tabs>
        <w:ind w:left="504" w:hanging="216"/>
      </w:pPr>
      <w:rPr>
        <w:rFonts w:ascii="Symbol" w:hAnsi="Symbol" w:hint="default"/>
        <w:sz w:val="18"/>
        <w:szCs w:val="18"/>
      </w:rPr>
    </w:lvl>
    <w:lvl w:ilvl="1" w:tplc="04090003" w:tentative="1">
      <w:start w:val="1"/>
      <w:numFmt w:val="bullet"/>
      <w:lvlText w:val="o"/>
      <w:lvlJc w:val="left"/>
      <w:pPr>
        <w:tabs>
          <w:tab w:val="num" w:pos="1584"/>
        </w:tabs>
        <w:ind w:left="1584" w:hanging="360"/>
      </w:pPr>
      <w:rPr>
        <w:rFonts w:ascii="Courier New" w:hAnsi="Courier New" w:cs="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cs="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cs="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33" w15:restartNumberingAfterBreak="0">
    <w:nsid w:val="6EAB72C7"/>
    <w:multiLevelType w:val="multilevel"/>
    <w:tmpl w:val="66205A3C"/>
    <w:lvl w:ilvl="0">
      <w:start w:val="1"/>
      <w:numFmt w:val="bullet"/>
      <w:lvlText w:val=""/>
      <w:lvlJc w:val="left"/>
      <w:pPr>
        <w:tabs>
          <w:tab w:val="num" w:pos="1800"/>
        </w:tabs>
        <w:ind w:left="1800" w:hanging="360"/>
      </w:pPr>
      <w:rPr>
        <w:rFonts w:ascii="Symbol" w:hAnsi="Symbol" w:hint="default"/>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34" w15:restartNumberingAfterBreak="0">
    <w:nsid w:val="70204574"/>
    <w:multiLevelType w:val="hybridMultilevel"/>
    <w:tmpl w:val="EFB0C674"/>
    <w:lvl w:ilvl="0" w:tplc="EFEE133A">
      <w:start w:val="1"/>
      <w:numFmt w:val="bullet"/>
      <w:lvlText w:val=""/>
      <w:lvlJc w:val="left"/>
      <w:pPr>
        <w:tabs>
          <w:tab w:val="num" w:pos="504"/>
        </w:tabs>
        <w:ind w:left="504" w:hanging="216"/>
      </w:pPr>
      <w:rPr>
        <w:rFonts w:ascii="Symbol" w:hAnsi="Symbol" w:hint="default"/>
        <w:sz w:val="18"/>
        <w:szCs w:val="18"/>
      </w:rPr>
    </w:lvl>
    <w:lvl w:ilvl="1" w:tplc="04090003" w:tentative="1">
      <w:start w:val="1"/>
      <w:numFmt w:val="bullet"/>
      <w:lvlText w:val="o"/>
      <w:lvlJc w:val="left"/>
      <w:pPr>
        <w:tabs>
          <w:tab w:val="num" w:pos="1584"/>
        </w:tabs>
        <w:ind w:left="1584" w:hanging="360"/>
      </w:pPr>
      <w:rPr>
        <w:rFonts w:ascii="Courier New" w:hAnsi="Courier New" w:cs="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cs="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cs="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35" w15:restartNumberingAfterBreak="0">
    <w:nsid w:val="70B635DC"/>
    <w:multiLevelType w:val="hybridMultilevel"/>
    <w:tmpl w:val="88FC8B58"/>
    <w:lvl w:ilvl="0" w:tplc="EFEE133A">
      <w:start w:val="1"/>
      <w:numFmt w:val="bullet"/>
      <w:lvlText w:val=""/>
      <w:lvlJc w:val="left"/>
      <w:pPr>
        <w:tabs>
          <w:tab w:val="num" w:pos="540"/>
        </w:tabs>
        <w:ind w:left="540" w:hanging="216"/>
      </w:pPr>
      <w:rPr>
        <w:rFonts w:ascii="Symbol" w:hAnsi="Symbol" w:hint="default"/>
        <w:sz w:val="18"/>
        <w:szCs w:val="18"/>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36" w15:restartNumberingAfterBreak="0">
    <w:nsid w:val="73B07EA8"/>
    <w:multiLevelType w:val="hybridMultilevel"/>
    <w:tmpl w:val="B6383760"/>
    <w:lvl w:ilvl="0" w:tplc="EFEE133A">
      <w:start w:val="1"/>
      <w:numFmt w:val="bullet"/>
      <w:lvlText w:val=""/>
      <w:lvlJc w:val="left"/>
      <w:pPr>
        <w:tabs>
          <w:tab w:val="num" w:pos="504"/>
        </w:tabs>
        <w:ind w:left="504" w:hanging="216"/>
      </w:pPr>
      <w:rPr>
        <w:rFonts w:ascii="Symbol" w:hAnsi="Symbol" w:hint="default"/>
        <w:sz w:val="18"/>
        <w:szCs w:val="18"/>
      </w:rPr>
    </w:lvl>
    <w:lvl w:ilvl="1" w:tplc="04090003" w:tentative="1">
      <w:start w:val="1"/>
      <w:numFmt w:val="bullet"/>
      <w:lvlText w:val="o"/>
      <w:lvlJc w:val="left"/>
      <w:pPr>
        <w:tabs>
          <w:tab w:val="num" w:pos="1584"/>
        </w:tabs>
        <w:ind w:left="1584" w:hanging="360"/>
      </w:pPr>
      <w:rPr>
        <w:rFonts w:ascii="Courier New" w:hAnsi="Courier New" w:cs="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cs="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cs="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37" w15:restartNumberingAfterBreak="0">
    <w:nsid w:val="73B66438"/>
    <w:multiLevelType w:val="hybridMultilevel"/>
    <w:tmpl w:val="038C55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7C347E7"/>
    <w:multiLevelType w:val="multilevel"/>
    <w:tmpl w:val="380A5D8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CE82C39"/>
    <w:multiLevelType w:val="hybridMultilevel"/>
    <w:tmpl w:val="049EA1EC"/>
    <w:lvl w:ilvl="0" w:tplc="84B0E08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ED508B3"/>
    <w:multiLevelType w:val="hybridMultilevel"/>
    <w:tmpl w:val="E502F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4"/>
  </w:num>
  <w:num w:numId="4">
    <w:abstractNumId w:val="16"/>
  </w:num>
  <w:num w:numId="5">
    <w:abstractNumId w:val="39"/>
  </w:num>
  <w:num w:numId="6">
    <w:abstractNumId w:val="2"/>
  </w:num>
  <w:num w:numId="7">
    <w:abstractNumId w:val="7"/>
  </w:num>
  <w:num w:numId="8">
    <w:abstractNumId w:val="33"/>
  </w:num>
  <w:num w:numId="9">
    <w:abstractNumId w:val="1"/>
  </w:num>
  <w:num w:numId="10">
    <w:abstractNumId w:val="38"/>
  </w:num>
  <w:num w:numId="11">
    <w:abstractNumId w:val="21"/>
  </w:num>
  <w:num w:numId="12">
    <w:abstractNumId w:val="10"/>
  </w:num>
  <w:num w:numId="13">
    <w:abstractNumId w:val="18"/>
  </w:num>
  <w:num w:numId="14">
    <w:abstractNumId w:val="19"/>
  </w:num>
  <w:num w:numId="15">
    <w:abstractNumId w:val="24"/>
  </w:num>
  <w:num w:numId="16">
    <w:abstractNumId w:val="36"/>
  </w:num>
  <w:num w:numId="17">
    <w:abstractNumId w:val="30"/>
  </w:num>
  <w:num w:numId="18">
    <w:abstractNumId w:val="25"/>
  </w:num>
  <w:num w:numId="19">
    <w:abstractNumId w:val="34"/>
  </w:num>
  <w:num w:numId="20">
    <w:abstractNumId w:val="32"/>
  </w:num>
  <w:num w:numId="21">
    <w:abstractNumId w:val="22"/>
  </w:num>
  <w:num w:numId="22">
    <w:abstractNumId w:val="0"/>
  </w:num>
  <w:num w:numId="23">
    <w:abstractNumId w:val="12"/>
  </w:num>
  <w:num w:numId="24">
    <w:abstractNumId w:val="5"/>
  </w:num>
  <w:num w:numId="25">
    <w:abstractNumId w:val="23"/>
  </w:num>
  <w:num w:numId="26">
    <w:abstractNumId w:val="35"/>
  </w:num>
  <w:num w:numId="27">
    <w:abstractNumId w:val="13"/>
  </w:num>
  <w:num w:numId="28">
    <w:abstractNumId w:val="31"/>
  </w:num>
  <w:num w:numId="29">
    <w:abstractNumId w:val="8"/>
  </w:num>
  <w:num w:numId="30">
    <w:abstractNumId w:val="15"/>
  </w:num>
  <w:num w:numId="31">
    <w:abstractNumId w:val="29"/>
  </w:num>
  <w:num w:numId="32">
    <w:abstractNumId w:val="26"/>
  </w:num>
  <w:num w:numId="33">
    <w:abstractNumId w:val="11"/>
  </w:num>
  <w:num w:numId="34">
    <w:abstractNumId w:val="3"/>
  </w:num>
  <w:num w:numId="35">
    <w:abstractNumId w:val="28"/>
  </w:num>
  <w:num w:numId="36">
    <w:abstractNumId w:val="20"/>
  </w:num>
  <w:num w:numId="37">
    <w:abstractNumId w:val="40"/>
  </w:num>
  <w:num w:numId="38">
    <w:abstractNumId w:val="27"/>
  </w:num>
  <w:num w:numId="39">
    <w:abstractNumId w:val="37"/>
  </w:num>
  <w:num w:numId="40">
    <w:abstractNumId w:val="9"/>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6C7"/>
    <w:rsid w:val="0002234A"/>
    <w:rsid w:val="00030D79"/>
    <w:rsid w:val="00052AEC"/>
    <w:rsid w:val="00054C92"/>
    <w:rsid w:val="0006387B"/>
    <w:rsid w:val="000A39E4"/>
    <w:rsid w:val="000A56FE"/>
    <w:rsid w:val="000B13A3"/>
    <w:rsid w:val="000C1FD9"/>
    <w:rsid w:val="000E11E0"/>
    <w:rsid w:val="000E7290"/>
    <w:rsid w:val="0010125E"/>
    <w:rsid w:val="001112D6"/>
    <w:rsid w:val="001266D3"/>
    <w:rsid w:val="001329F3"/>
    <w:rsid w:val="00137AE5"/>
    <w:rsid w:val="00163ABA"/>
    <w:rsid w:val="00163E33"/>
    <w:rsid w:val="001A56C8"/>
    <w:rsid w:val="001B483F"/>
    <w:rsid w:val="001C7589"/>
    <w:rsid w:val="001D374C"/>
    <w:rsid w:val="001F56C7"/>
    <w:rsid w:val="0020590E"/>
    <w:rsid w:val="002078A8"/>
    <w:rsid w:val="00207987"/>
    <w:rsid w:val="002437DD"/>
    <w:rsid w:val="00250601"/>
    <w:rsid w:val="00252C20"/>
    <w:rsid w:val="002603A5"/>
    <w:rsid w:val="00284FAC"/>
    <w:rsid w:val="00297DE9"/>
    <w:rsid w:val="002A087F"/>
    <w:rsid w:val="002A5512"/>
    <w:rsid w:val="002D4462"/>
    <w:rsid w:val="002E1511"/>
    <w:rsid w:val="002E5326"/>
    <w:rsid w:val="002F2C7F"/>
    <w:rsid w:val="00324B04"/>
    <w:rsid w:val="003302B8"/>
    <w:rsid w:val="00365741"/>
    <w:rsid w:val="0038396E"/>
    <w:rsid w:val="0039383F"/>
    <w:rsid w:val="003D1E6D"/>
    <w:rsid w:val="004026E4"/>
    <w:rsid w:val="004052AB"/>
    <w:rsid w:val="00406AB4"/>
    <w:rsid w:val="00412353"/>
    <w:rsid w:val="00421E12"/>
    <w:rsid w:val="00423BA0"/>
    <w:rsid w:val="0042685C"/>
    <w:rsid w:val="00427B7F"/>
    <w:rsid w:val="00431F94"/>
    <w:rsid w:val="004348FF"/>
    <w:rsid w:val="00483294"/>
    <w:rsid w:val="004C1C1D"/>
    <w:rsid w:val="004D013A"/>
    <w:rsid w:val="004D7B3B"/>
    <w:rsid w:val="00503D69"/>
    <w:rsid w:val="00515C82"/>
    <w:rsid w:val="00521C9D"/>
    <w:rsid w:val="005377FD"/>
    <w:rsid w:val="00563BDA"/>
    <w:rsid w:val="00572565"/>
    <w:rsid w:val="00583105"/>
    <w:rsid w:val="00586CAA"/>
    <w:rsid w:val="00595336"/>
    <w:rsid w:val="005C6585"/>
    <w:rsid w:val="005D11FC"/>
    <w:rsid w:val="005D1227"/>
    <w:rsid w:val="005D2280"/>
    <w:rsid w:val="00612891"/>
    <w:rsid w:val="00636AEB"/>
    <w:rsid w:val="00647AB9"/>
    <w:rsid w:val="00665882"/>
    <w:rsid w:val="00671FCE"/>
    <w:rsid w:val="00680380"/>
    <w:rsid w:val="00692FF1"/>
    <w:rsid w:val="006C398D"/>
    <w:rsid w:val="006E3493"/>
    <w:rsid w:val="006F79A5"/>
    <w:rsid w:val="0075184D"/>
    <w:rsid w:val="0076139E"/>
    <w:rsid w:val="0078211A"/>
    <w:rsid w:val="007A38BF"/>
    <w:rsid w:val="007A7BFE"/>
    <w:rsid w:val="007B2FB8"/>
    <w:rsid w:val="007B61D4"/>
    <w:rsid w:val="007D6EAC"/>
    <w:rsid w:val="007F343B"/>
    <w:rsid w:val="008209BA"/>
    <w:rsid w:val="0082551C"/>
    <w:rsid w:val="0086535C"/>
    <w:rsid w:val="00880786"/>
    <w:rsid w:val="008A73CA"/>
    <w:rsid w:val="008C64BF"/>
    <w:rsid w:val="008D1509"/>
    <w:rsid w:val="008D1C24"/>
    <w:rsid w:val="008E4980"/>
    <w:rsid w:val="009052AD"/>
    <w:rsid w:val="009132A6"/>
    <w:rsid w:val="009309AB"/>
    <w:rsid w:val="00950470"/>
    <w:rsid w:val="00955900"/>
    <w:rsid w:val="00965F4A"/>
    <w:rsid w:val="009737ED"/>
    <w:rsid w:val="0099367A"/>
    <w:rsid w:val="009970FA"/>
    <w:rsid w:val="009979CE"/>
    <w:rsid w:val="009A6A3B"/>
    <w:rsid w:val="009B0E8B"/>
    <w:rsid w:val="009C2C5C"/>
    <w:rsid w:val="009D3C47"/>
    <w:rsid w:val="00A37A13"/>
    <w:rsid w:val="00A70839"/>
    <w:rsid w:val="00A85BE6"/>
    <w:rsid w:val="00A93AA6"/>
    <w:rsid w:val="00A9676A"/>
    <w:rsid w:val="00AA0FA7"/>
    <w:rsid w:val="00AA5221"/>
    <w:rsid w:val="00AC23D2"/>
    <w:rsid w:val="00AD39C0"/>
    <w:rsid w:val="00AE183E"/>
    <w:rsid w:val="00AE6766"/>
    <w:rsid w:val="00B04E68"/>
    <w:rsid w:val="00B172D0"/>
    <w:rsid w:val="00B22CC5"/>
    <w:rsid w:val="00B604D1"/>
    <w:rsid w:val="00B6082F"/>
    <w:rsid w:val="00B6331C"/>
    <w:rsid w:val="00B717A2"/>
    <w:rsid w:val="00B7260C"/>
    <w:rsid w:val="00B87C3D"/>
    <w:rsid w:val="00B96360"/>
    <w:rsid w:val="00B9733E"/>
    <w:rsid w:val="00BA61AB"/>
    <w:rsid w:val="00BE105C"/>
    <w:rsid w:val="00C0795A"/>
    <w:rsid w:val="00C34A48"/>
    <w:rsid w:val="00C95537"/>
    <w:rsid w:val="00CF0598"/>
    <w:rsid w:val="00D13059"/>
    <w:rsid w:val="00D13CCE"/>
    <w:rsid w:val="00D236C7"/>
    <w:rsid w:val="00D41280"/>
    <w:rsid w:val="00D5674E"/>
    <w:rsid w:val="00D82FAB"/>
    <w:rsid w:val="00DA0EF9"/>
    <w:rsid w:val="00DA561F"/>
    <w:rsid w:val="00E068C3"/>
    <w:rsid w:val="00E16128"/>
    <w:rsid w:val="00E41CE7"/>
    <w:rsid w:val="00E639F3"/>
    <w:rsid w:val="00E8649B"/>
    <w:rsid w:val="00EA23DD"/>
    <w:rsid w:val="00EC52F1"/>
    <w:rsid w:val="00ED72C0"/>
    <w:rsid w:val="00EE54EA"/>
    <w:rsid w:val="00F23372"/>
    <w:rsid w:val="00F405DD"/>
    <w:rsid w:val="00F57CD3"/>
    <w:rsid w:val="00F6184D"/>
    <w:rsid w:val="00F84EB3"/>
    <w:rsid w:val="00F870FF"/>
    <w:rsid w:val="00F96AC9"/>
    <w:rsid w:val="00F9728F"/>
    <w:rsid w:val="00FA0C14"/>
    <w:rsid w:val="00FA0D67"/>
    <w:rsid w:val="00FC61E3"/>
    <w:rsid w:val="00FC6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44EF08A"/>
  <w15:docId w15:val="{C40E7F96-F025-41D9-B474-63F3B8A2C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139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21C9D"/>
    <w:pPr>
      <w:tabs>
        <w:tab w:val="center" w:pos="4320"/>
        <w:tab w:val="right" w:pos="8640"/>
      </w:tabs>
    </w:pPr>
  </w:style>
  <w:style w:type="paragraph" w:styleId="Footer">
    <w:name w:val="footer"/>
    <w:basedOn w:val="Normal"/>
    <w:link w:val="FooterChar"/>
    <w:uiPriority w:val="99"/>
    <w:rsid w:val="00521C9D"/>
    <w:pPr>
      <w:tabs>
        <w:tab w:val="center" w:pos="4320"/>
        <w:tab w:val="right" w:pos="8640"/>
      </w:tabs>
    </w:pPr>
  </w:style>
  <w:style w:type="paragraph" w:styleId="BalloonText">
    <w:name w:val="Balloon Text"/>
    <w:basedOn w:val="Normal"/>
    <w:semiHidden/>
    <w:rsid w:val="007A7BFE"/>
    <w:rPr>
      <w:rFonts w:ascii="Tahoma" w:hAnsi="Tahoma" w:cs="Tahoma"/>
      <w:sz w:val="16"/>
      <w:szCs w:val="16"/>
    </w:rPr>
  </w:style>
  <w:style w:type="character" w:styleId="PageNumber">
    <w:name w:val="page number"/>
    <w:rsid w:val="00FA0D67"/>
    <w:rPr>
      <w:rFonts w:cs="Times New Roman"/>
    </w:rPr>
  </w:style>
  <w:style w:type="character" w:customStyle="1" w:styleId="FooterChar">
    <w:name w:val="Footer Char"/>
    <w:link w:val="Footer"/>
    <w:uiPriority w:val="99"/>
    <w:rsid w:val="00965F4A"/>
    <w:rPr>
      <w:sz w:val="24"/>
      <w:szCs w:val="24"/>
    </w:rPr>
  </w:style>
  <w:style w:type="paragraph" w:styleId="ListParagraph">
    <w:name w:val="List Paragraph"/>
    <w:basedOn w:val="Normal"/>
    <w:uiPriority w:val="34"/>
    <w:qFormat/>
    <w:rsid w:val="00B04E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0384534">
      <w:bodyDiv w:val="1"/>
      <w:marLeft w:val="0"/>
      <w:marRight w:val="0"/>
      <w:marTop w:val="0"/>
      <w:marBottom w:val="0"/>
      <w:divBdr>
        <w:top w:val="none" w:sz="0" w:space="0" w:color="auto"/>
        <w:left w:val="none" w:sz="0" w:space="0" w:color="auto"/>
        <w:bottom w:val="none" w:sz="0" w:space="0" w:color="auto"/>
        <w:right w:val="none" w:sz="0" w:space="0" w:color="auto"/>
      </w:divBdr>
    </w:div>
    <w:div w:id="1038777541">
      <w:bodyDiv w:val="1"/>
      <w:marLeft w:val="0"/>
      <w:marRight w:val="0"/>
      <w:marTop w:val="0"/>
      <w:marBottom w:val="0"/>
      <w:divBdr>
        <w:top w:val="none" w:sz="0" w:space="0" w:color="auto"/>
        <w:left w:val="none" w:sz="0" w:space="0" w:color="auto"/>
        <w:bottom w:val="none" w:sz="0" w:space="0" w:color="auto"/>
        <w:right w:val="none" w:sz="0" w:space="0" w:color="auto"/>
      </w:divBdr>
    </w:div>
    <w:div w:id="1527256812">
      <w:bodyDiv w:val="1"/>
      <w:marLeft w:val="0"/>
      <w:marRight w:val="0"/>
      <w:marTop w:val="0"/>
      <w:marBottom w:val="0"/>
      <w:divBdr>
        <w:top w:val="none" w:sz="0" w:space="0" w:color="auto"/>
        <w:left w:val="none" w:sz="0" w:space="0" w:color="auto"/>
        <w:bottom w:val="none" w:sz="0" w:space="0" w:color="auto"/>
        <w:right w:val="none" w:sz="0" w:space="0" w:color="auto"/>
      </w:divBdr>
    </w:div>
    <w:div w:id="2091079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815</Words>
  <Characters>4650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Job Title:   Admissions Assistant</vt:lpstr>
    </vt:vector>
  </TitlesOfParts>
  <Company>Wheaton Academy</Company>
  <LinksUpToDate>false</LinksUpToDate>
  <CharactersWithSpaces>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   Admissions Assistant</dc:title>
  <dc:creator>cheubner</dc:creator>
  <cp:lastModifiedBy>Betsey Doebler</cp:lastModifiedBy>
  <cp:revision>14</cp:revision>
  <cp:lastPrinted>2018-12-03T20:35:00Z</cp:lastPrinted>
  <dcterms:created xsi:type="dcterms:W3CDTF">2018-12-03T17:12:00Z</dcterms:created>
  <dcterms:modified xsi:type="dcterms:W3CDTF">2018-12-10T19:09:00Z</dcterms:modified>
</cp:coreProperties>
</file>